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03D9" w:rsidRDefault="00C603D9" w:rsidP="00C603D9">
      <w:pPr>
        <w:spacing w:line="240" w:lineRule="auto"/>
        <w:contextualSpacing/>
        <w:jc w:val="right"/>
        <w:rPr>
          <w:rFonts w:ascii="Times New Roman" w:hAnsi="Times New Roman"/>
          <w:sz w:val="28"/>
          <w:szCs w:val="28"/>
        </w:rPr>
      </w:pPr>
      <w:r>
        <w:rPr>
          <w:rFonts w:ascii="Times New Roman" w:hAnsi="Times New Roman"/>
          <w:sz w:val="28"/>
          <w:szCs w:val="28"/>
        </w:rPr>
        <w:t>Приложение 4</w:t>
      </w:r>
    </w:p>
    <w:p w:rsidR="005F2347" w:rsidRDefault="00C603D9" w:rsidP="005F2347">
      <w:pPr>
        <w:spacing w:line="240" w:lineRule="auto"/>
        <w:ind w:firstLine="709"/>
        <w:contextualSpacing/>
        <w:jc w:val="right"/>
        <w:rPr>
          <w:rFonts w:ascii="Times New Roman" w:hAnsi="Times New Roman"/>
          <w:sz w:val="28"/>
          <w:szCs w:val="28"/>
        </w:rPr>
      </w:pPr>
      <w:r>
        <w:rPr>
          <w:rFonts w:ascii="Times New Roman" w:hAnsi="Times New Roman"/>
          <w:sz w:val="28"/>
          <w:szCs w:val="28"/>
        </w:rPr>
        <w:t xml:space="preserve">к </w:t>
      </w:r>
      <w:r w:rsidRPr="00C167C7">
        <w:rPr>
          <w:rFonts w:ascii="Times New Roman" w:hAnsi="Times New Roman"/>
          <w:sz w:val="28"/>
          <w:szCs w:val="28"/>
        </w:rPr>
        <w:t>административн</w:t>
      </w:r>
      <w:r>
        <w:rPr>
          <w:rFonts w:ascii="Times New Roman" w:hAnsi="Times New Roman"/>
          <w:sz w:val="28"/>
          <w:szCs w:val="28"/>
        </w:rPr>
        <w:t>ому</w:t>
      </w:r>
      <w:r w:rsidRPr="00C167C7">
        <w:rPr>
          <w:rFonts w:ascii="Times New Roman" w:hAnsi="Times New Roman"/>
          <w:sz w:val="28"/>
          <w:szCs w:val="28"/>
        </w:rPr>
        <w:t xml:space="preserve"> регламент</w:t>
      </w:r>
      <w:r>
        <w:rPr>
          <w:rFonts w:ascii="Times New Roman" w:hAnsi="Times New Roman"/>
          <w:sz w:val="28"/>
          <w:szCs w:val="28"/>
        </w:rPr>
        <w:t>у</w:t>
      </w:r>
      <w:r w:rsidRPr="00C167C7">
        <w:rPr>
          <w:rFonts w:ascii="Times New Roman" w:hAnsi="Times New Roman"/>
          <w:sz w:val="28"/>
          <w:szCs w:val="28"/>
        </w:rPr>
        <w:t xml:space="preserve"> </w:t>
      </w:r>
    </w:p>
    <w:p w:rsidR="005F2347" w:rsidRDefault="00C603D9" w:rsidP="005F2347">
      <w:pPr>
        <w:spacing w:line="240" w:lineRule="auto"/>
        <w:ind w:firstLine="709"/>
        <w:contextualSpacing/>
        <w:jc w:val="right"/>
        <w:rPr>
          <w:rFonts w:ascii="Times New Roman" w:hAnsi="Times New Roman"/>
          <w:sz w:val="28"/>
          <w:szCs w:val="28"/>
        </w:rPr>
      </w:pPr>
      <w:r w:rsidRPr="00C167C7">
        <w:rPr>
          <w:rFonts w:ascii="Times New Roman" w:hAnsi="Times New Roman"/>
          <w:sz w:val="28"/>
          <w:szCs w:val="28"/>
        </w:rPr>
        <w:t xml:space="preserve">предоставления муниципальной услуги </w:t>
      </w:r>
    </w:p>
    <w:p w:rsidR="00C603D9" w:rsidRDefault="00C603D9" w:rsidP="005D0BF8">
      <w:pPr>
        <w:spacing w:line="240" w:lineRule="auto"/>
        <w:ind w:firstLine="709"/>
        <w:contextualSpacing/>
        <w:jc w:val="right"/>
        <w:rPr>
          <w:rFonts w:ascii="Times New Roman" w:hAnsi="Times New Roman"/>
          <w:sz w:val="28"/>
          <w:szCs w:val="28"/>
        </w:rPr>
      </w:pPr>
      <w:r w:rsidRPr="00C167C7">
        <w:rPr>
          <w:rFonts w:ascii="Times New Roman" w:hAnsi="Times New Roman"/>
          <w:sz w:val="28"/>
          <w:szCs w:val="28"/>
        </w:rPr>
        <w:t>«</w:t>
      </w:r>
      <w:r w:rsidR="005D0BF8" w:rsidRPr="005D0BF8">
        <w:rPr>
          <w:rFonts w:ascii="Times New Roman" w:hAnsi="Times New Roman"/>
          <w:color w:val="000000" w:themeColor="text1"/>
          <w:sz w:val="28"/>
          <w:szCs w:val="28"/>
        </w:rPr>
        <w:t>Предоставление земельного участка, находящегося в государственной или муниципальной собственности, в собственность бесплатно</w:t>
      </w:r>
      <w:r w:rsidRPr="00C167C7">
        <w:rPr>
          <w:rFonts w:ascii="Times New Roman" w:hAnsi="Times New Roman"/>
          <w:sz w:val="28"/>
          <w:szCs w:val="28"/>
        </w:rPr>
        <w:t>»</w:t>
      </w:r>
    </w:p>
    <w:p w:rsidR="00C603D9" w:rsidRDefault="00C603D9" w:rsidP="00C603D9">
      <w:pPr>
        <w:spacing w:line="480" w:lineRule="auto"/>
        <w:ind w:firstLine="709"/>
        <w:contextualSpacing/>
        <w:jc w:val="both"/>
        <w:rPr>
          <w:rFonts w:ascii="Times New Roman" w:hAnsi="Times New Roman"/>
          <w:sz w:val="28"/>
          <w:szCs w:val="28"/>
        </w:rPr>
      </w:pPr>
    </w:p>
    <w:p w:rsidR="00C603D9" w:rsidRDefault="00C603D9" w:rsidP="00C603D9">
      <w:pPr>
        <w:pStyle w:val="ConsPlusNormal"/>
        <w:ind w:firstLine="0"/>
        <w:contextualSpacing/>
        <w:jc w:val="center"/>
        <w:rPr>
          <w:rFonts w:ascii="Times New Roman" w:hAnsi="Times New Roman" w:cs="Times New Roman"/>
          <w:b/>
          <w:sz w:val="28"/>
          <w:szCs w:val="28"/>
        </w:rPr>
      </w:pPr>
      <w:r w:rsidRPr="00C603D9">
        <w:rPr>
          <w:rFonts w:ascii="Times New Roman" w:hAnsi="Times New Roman" w:cs="Times New Roman"/>
          <w:b/>
          <w:sz w:val="28"/>
          <w:szCs w:val="28"/>
        </w:rPr>
        <w:t>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оснований для приостановления предоставления муниципальной услуги или отказа в предоставлении муниципальной услуги</w:t>
      </w:r>
    </w:p>
    <w:p w:rsidR="005F2347" w:rsidRDefault="005F2347" w:rsidP="00C603D9">
      <w:pPr>
        <w:pStyle w:val="ConsPlusNormal"/>
        <w:ind w:firstLine="0"/>
        <w:contextualSpacing/>
        <w:jc w:val="center"/>
        <w:rPr>
          <w:rFonts w:ascii="Times New Roman" w:hAnsi="Times New Roman" w:cs="Times New Roman"/>
          <w:b/>
          <w:sz w:val="28"/>
          <w:szCs w:val="28"/>
        </w:rPr>
      </w:pPr>
    </w:p>
    <w:tbl>
      <w:tblPr>
        <w:tblStyle w:val="a3"/>
        <w:tblW w:w="0" w:type="auto"/>
        <w:tblLook w:val="04A0" w:firstRow="1" w:lastRow="0" w:firstColumn="1" w:lastColumn="0" w:noHBand="0" w:noVBand="1"/>
      </w:tblPr>
      <w:tblGrid>
        <w:gridCol w:w="7757"/>
        <w:gridCol w:w="1529"/>
      </w:tblGrid>
      <w:tr w:rsidR="005D0BF8" w:rsidRPr="00E607C8" w:rsidTr="00633BDF">
        <w:tc>
          <w:tcPr>
            <w:tcW w:w="7757" w:type="dxa"/>
          </w:tcPr>
          <w:p w:rsidR="005D0BF8" w:rsidRPr="00E607C8" w:rsidRDefault="005D0BF8" w:rsidP="00633BDF">
            <w:pPr>
              <w:contextualSpacing/>
              <w:jc w:val="center"/>
              <w:rPr>
                <w:rFonts w:ascii="Times New Roman" w:hAnsi="Times New Roman"/>
                <w:b/>
                <w:sz w:val="24"/>
                <w:szCs w:val="24"/>
              </w:rPr>
            </w:pPr>
            <w:r w:rsidRPr="00E607C8">
              <w:rPr>
                <w:rFonts w:ascii="Times New Roman" w:hAnsi="Times New Roman"/>
                <w:b/>
                <w:sz w:val="24"/>
                <w:szCs w:val="24"/>
              </w:rPr>
              <w:t>Основания для отказа в приеме запроса о предоставлении муниципальной услуги и документов, необходимых для предоставления муниципальной услуги</w:t>
            </w:r>
          </w:p>
        </w:tc>
        <w:tc>
          <w:tcPr>
            <w:tcW w:w="1529" w:type="dxa"/>
          </w:tcPr>
          <w:p w:rsidR="005D0BF8" w:rsidRPr="00E607C8" w:rsidRDefault="005D0BF8" w:rsidP="00633BDF">
            <w:pPr>
              <w:contextualSpacing/>
              <w:jc w:val="center"/>
              <w:rPr>
                <w:rFonts w:ascii="Times New Roman" w:hAnsi="Times New Roman"/>
                <w:b/>
                <w:sz w:val="24"/>
                <w:szCs w:val="24"/>
              </w:rPr>
            </w:pPr>
            <w:r w:rsidRPr="00E607C8">
              <w:rPr>
                <w:rFonts w:ascii="Times New Roman" w:hAnsi="Times New Roman"/>
                <w:b/>
                <w:sz w:val="24"/>
                <w:szCs w:val="24"/>
              </w:rPr>
              <w:t>Категории (признаков) заявителя</w:t>
            </w:r>
          </w:p>
        </w:tc>
      </w:tr>
      <w:tr w:rsidR="005D0BF8" w:rsidRPr="00E607C8" w:rsidTr="00633BDF">
        <w:tc>
          <w:tcPr>
            <w:tcW w:w="7757" w:type="dxa"/>
          </w:tcPr>
          <w:p w:rsidR="005D0BF8" w:rsidRPr="00E607C8" w:rsidRDefault="005D0BF8" w:rsidP="00633BDF">
            <w:pPr>
              <w:contextualSpacing/>
              <w:rPr>
                <w:rFonts w:ascii="Times New Roman" w:hAnsi="Times New Roman"/>
                <w:sz w:val="24"/>
                <w:szCs w:val="24"/>
              </w:rPr>
            </w:pPr>
            <w:r w:rsidRPr="00E607C8">
              <w:rPr>
                <w:rFonts w:ascii="Times New Roman" w:hAnsi="Times New Roman"/>
                <w:sz w:val="24"/>
                <w:szCs w:val="24"/>
              </w:rPr>
              <w:t>отсутствие возможности установить личность Заявителя (представителя заявителя)</w:t>
            </w:r>
          </w:p>
        </w:tc>
        <w:tc>
          <w:tcPr>
            <w:tcW w:w="1529" w:type="dxa"/>
          </w:tcPr>
          <w:p w:rsidR="005D0BF8" w:rsidRPr="00E607C8" w:rsidRDefault="005D0BF8" w:rsidP="00633BDF">
            <w:pPr>
              <w:contextualSpacing/>
              <w:rPr>
                <w:rFonts w:ascii="Times New Roman" w:hAnsi="Times New Roman"/>
                <w:sz w:val="24"/>
                <w:szCs w:val="24"/>
              </w:rPr>
            </w:pPr>
            <w:r w:rsidRPr="00E607C8">
              <w:rPr>
                <w:rFonts w:ascii="Times New Roman" w:hAnsi="Times New Roman"/>
                <w:sz w:val="24"/>
                <w:szCs w:val="24"/>
              </w:rPr>
              <w:t>А - Е</w:t>
            </w:r>
          </w:p>
        </w:tc>
      </w:tr>
      <w:tr w:rsidR="005D0BF8" w:rsidRPr="00E607C8" w:rsidTr="00633BDF">
        <w:tc>
          <w:tcPr>
            <w:tcW w:w="7757" w:type="dxa"/>
          </w:tcPr>
          <w:p w:rsidR="005D0BF8" w:rsidRPr="00E607C8" w:rsidRDefault="005D0BF8" w:rsidP="00633BDF">
            <w:pPr>
              <w:contextualSpacing/>
              <w:rPr>
                <w:rFonts w:ascii="Times New Roman" w:hAnsi="Times New Roman"/>
                <w:sz w:val="24"/>
                <w:szCs w:val="24"/>
              </w:rPr>
            </w:pPr>
            <w:r w:rsidRPr="00E607C8">
              <w:rPr>
                <w:rFonts w:ascii="Times New Roman" w:hAnsi="Times New Roman"/>
                <w:sz w:val="24"/>
                <w:szCs w:val="24"/>
              </w:rPr>
              <w:t>отсутствие полномочий у представителя заявителя подавать запрос и пакет документов на предоставление муниципальной услуги</w:t>
            </w:r>
          </w:p>
        </w:tc>
        <w:tc>
          <w:tcPr>
            <w:tcW w:w="1529" w:type="dxa"/>
          </w:tcPr>
          <w:p w:rsidR="005D0BF8" w:rsidRPr="00E607C8" w:rsidRDefault="005D0BF8" w:rsidP="00633BDF">
            <w:pPr>
              <w:contextualSpacing/>
              <w:rPr>
                <w:rFonts w:ascii="Times New Roman" w:hAnsi="Times New Roman"/>
                <w:sz w:val="24"/>
                <w:szCs w:val="24"/>
              </w:rPr>
            </w:pPr>
            <w:r w:rsidRPr="00E607C8">
              <w:rPr>
                <w:rFonts w:ascii="Times New Roman" w:hAnsi="Times New Roman"/>
                <w:sz w:val="24"/>
                <w:szCs w:val="24"/>
              </w:rPr>
              <w:t>Б, Г, Е</w:t>
            </w:r>
          </w:p>
        </w:tc>
      </w:tr>
      <w:tr w:rsidR="005D0BF8" w:rsidRPr="00E607C8" w:rsidTr="00633BDF">
        <w:tc>
          <w:tcPr>
            <w:tcW w:w="7757" w:type="dxa"/>
          </w:tcPr>
          <w:p w:rsidR="005D0BF8" w:rsidRPr="00E607C8" w:rsidRDefault="005D0BF8" w:rsidP="00633BDF">
            <w:pPr>
              <w:contextualSpacing/>
              <w:rPr>
                <w:rFonts w:ascii="Times New Roman" w:hAnsi="Times New Roman"/>
                <w:sz w:val="24"/>
                <w:szCs w:val="24"/>
              </w:rPr>
            </w:pPr>
            <w:bookmarkStart w:id="0" w:name="sub_121302"/>
            <w:r w:rsidRPr="00E607C8">
              <w:rPr>
                <w:rFonts w:ascii="Times New Roman" w:hAnsi="Times New Roman"/>
                <w:sz w:val="24"/>
                <w:szCs w:val="24"/>
              </w:rPr>
              <w:t xml:space="preserve">представленные документы или сведения утратили силу на момент обращения за услугой </w:t>
            </w:r>
            <w:bookmarkEnd w:id="0"/>
          </w:p>
        </w:tc>
        <w:tc>
          <w:tcPr>
            <w:tcW w:w="1529" w:type="dxa"/>
          </w:tcPr>
          <w:p w:rsidR="005D0BF8" w:rsidRPr="00E607C8" w:rsidRDefault="005D0BF8" w:rsidP="00633BDF">
            <w:pPr>
              <w:contextualSpacing/>
              <w:rPr>
                <w:rFonts w:ascii="Times New Roman" w:hAnsi="Times New Roman"/>
                <w:sz w:val="24"/>
                <w:szCs w:val="24"/>
              </w:rPr>
            </w:pPr>
            <w:r w:rsidRPr="00E607C8">
              <w:rPr>
                <w:rFonts w:ascii="Times New Roman" w:hAnsi="Times New Roman"/>
                <w:sz w:val="24"/>
                <w:szCs w:val="24"/>
              </w:rPr>
              <w:t>А - Е</w:t>
            </w:r>
          </w:p>
        </w:tc>
      </w:tr>
      <w:tr w:rsidR="005D0BF8" w:rsidRPr="00E607C8" w:rsidTr="00633BDF">
        <w:tc>
          <w:tcPr>
            <w:tcW w:w="7757" w:type="dxa"/>
          </w:tcPr>
          <w:p w:rsidR="005D0BF8" w:rsidRPr="00E607C8" w:rsidRDefault="005D0BF8" w:rsidP="00633BDF">
            <w:pPr>
              <w:contextualSpacing/>
              <w:rPr>
                <w:rFonts w:ascii="Times New Roman" w:hAnsi="Times New Roman"/>
                <w:sz w:val="24"/>
                <w:szCs w:val="24"/>
              </w:rPr>
            </w:pPr>
            <w:bookmarkStart w:id="1" w:name="sub_121303"/>
            <w:r w:rsidRPr="00E607C8">
              <w:rPr>
                <w:rFonts w:ascii="Times New Roman" w:hAnsi="Times New Roman"/>
                <w:sz w:val="24"/>
                <w:szCs w:val="24"/>
              </w:rPr>
              <w:t>предоставленные документы содержат подчистки и исправления текста, не заверенные в порядке, установленном законодательством Российской Федерации</w:t>
            </w:r>
            <w:bookmarkEnd w:id="1"/>
          </w:p>
        </w:tc>
        <w:tc>
          <w:tcPr>
            <w:tcW w:w="1529" w:type="dxa"/>
          </w:tcPr>
          <w:p w:rsidR="005D0BF8" w:rsidRPr="00E607C8" w:rsidRDefault="005D0BF8" w:rsidP="00633BDF">
            <w:pPr>
              <w:contextualSpacing/>
              <w:rPr>
                <w:rFonts w:ascii="Times New Roman" w:hAnsi="Times New Roman"/>
                <w:sz w:val="24"/>
                <w:szCs w:val="24"/>
              </w:rPr>
            </w:pPr>
            <w:r w:rsidRPr="00E607C8">
              <w:rPr>
                <w:rFonts w:ascii="Times New Roman" w:hAnsi="Times New Roman"/>
                <w:sz w:val="24"/>
                <w:szCs w:val="24"/>
              </w:rPr>
              <w:t>А - Е</w:t>
            </w:r>
          </w:p>
        </w:tc>
      </w:tr>
      <w:tr w:rsidR="005D0BF8" w:rsidRPr="00E607C8" w:rsidTr="00633BDF">
        <w:tc>
          <w:tcPr>
            <w:tcW w:w="7757" w:type="dxa"/>
          </w:tcPr>
          <w:p w:rsidR="005D0BF8" w:rsidRPr="00E607C8" w:rsidRDefault="005D0BF8" w:rsidP="00633BDF">
            <w:pPr>
              <w:contextualSpacing/>
              <w:rPr>
                <w:rFonts w:ascii="Times New Roman" w:hAnsi="Times New Roman"/>
                <w:sz w:val="24"/>
                <w:szCs w:val="24"/>
              </w:rPr>
            </w:pPr>
            <w:bookmarkStart w:id="2" w:name="sub_121305"/>
            <w:r w:rsidRPr="00E607C8">
              <w:rPr>
                <w:rFonts w:ascii="Times New Roman" w:hAnsi="Times New Roman"/>
                <w:sz w:val="24"/>
                <w:szCs w:val="24"/>
              </w:rPr>
              <w:t xml:space="preserve">неполное заполнение полей в форме заявления, в том числе в интерактивной форме заявления на </w:t>
            </w:r>
            <w:hyperlink r:id="rId5" w:history="1">
              <w:r w:rsidRPr="00E607C8">
                <w:rPr>
                  <w:rStyle w:val="a7"/>
                  <w:rFonts w:ascii="Times New Roman" w:hAnsi="Times New Roman"/>
                  <w:color w:val="auto"/>
                  <w:sz w:val="24"/>
                  <w:szCs w:val="24"/>
                  <w:u w:val="none"/>
                </w:rPr>
                <w:t>ЕПГУ</w:t>
              </w:r>
            </w:hyperlink>
            <w:bookmarkEnd w:id="2"/>
          </w:p>
        </w:tc>
        <w:tc>
          <w:tcPr>
            <w:tcW w:w="1529" w:type="dxa"/>
          </w:tcPr>
          <w:p w:rsidR="005D0BF8" w:rsidRPr="00E607C8" w:rsidRDefault="005D0BF8" w:rsidP="00633BDF">
            <w:pPr>
              <w:contextualSpacing/>
              <w:rPr>
                <w:rFonts w:ascii="Times New Roman" w:hAnsi="Times New Roman"/>
                <w:sz w:val="24"/>
                <w:szCs w:val="24"/>
              </w:rPr>
            </w:pPr>
            <w:r w:rsidRPr="00E607C8">
              <w:rPr>
                <w:rFonts w:ascii="Times New Roman" w:hAnsi="Times New Roman"/>
                <w:sz w:val="24"/>
                <w:szCs w:val="24"/>
              </w:rPr>
              <w:t>А - Е</w:t>
            </w:r>
          </w:p>
        </w:tc>
      </w:tr>
      <w:tr w:rsidR="005D0BF8" w:rsidRPr="00E607C8" w:rsidTr="00633BDF">
        <w:tc>
          <w:tcPr>
            <w:tcW w:w="7757" w:type="dxa"/>
          </w:tcPr>
          <w:p w:rsidR="005D0BF8" w:rsidRPr="00E607C8" w:rsidRDefault="005D0BF8" w:rsidP="00633BDF">
            <w:pPr>
              <w:contextualSpacing/>
              <w:rPr>
                <w:rFonts w:ascii="Times New Roman" w:hAnsi="Times New Roman"/>
                <w:sz w:val="24"/>
                <w:szCs w:val="24"/>
              </w:rPr>
            </w:pPr>
            <w:bookmarkStart w:id="3" w:name="sub_121307"/>
            <w:r w:rsidRPr="00E607C8">
              <w:rPr>
                <w:rFonts w:ascii="Times New Roman" w:hAnsi="Times New Roman"/>
                <w:sz w:val="24"/>
                <w:szCs w:val="24"/>
              </w:rPr>
              <w:t>предоставление неполного комплекта документов, необходимых для предоставления муниципальной услуги</w:t>
            </w:r>
            <w:bookmarkEnd w:id="3"/>
          </w:p>
        </w:tc>
        <w:tc>
          <w:tcPr>
            <w:tcW w:w="1529" w:type="dxa"/>
          </w:tcPr>
          <w:p w:rsidR="005D0BF8" w:rsidRPr="00E607C8" w:rsidRDefault="005D0BF8" w:rsidP="00633BDF">
            <w:pPr>
              <w:contextualSpacing/>
              <w:rPr>
                <w:rFonts w:ascii="Times New Roman" w:hAnsi="Times New Roman"/>
                <w:sz w:val="24"/>
                <w:szCs w:val="24"/>
              </w:rPr>
            </w:pPr>
            <w:r w:rsidRPr="00E607C8">
              <w:rPr>
                <w:rFonts w:ascii="Times New Roman" w:hAnsi="Times New Roman"/>
                <w:sz w:val="24"/>
                <w:szCs w:val="24"/>
              </w:rPr>
              <w:t>А - Е</w:t>
            </w:r>
          </w:p>
        </w:tc>
      </w:tr>
      <w:tr w:rsidR="005D0BF8" w:rsidRPr="00E607C8" w:rsidTr="00633BDF">
        <w:tc>
          <w:tcPr>
            <w:tcW w:w="7757" w:type="dxa"/>
          </w:tcPr>
          <w:p w:rsidR="005D0BF8" w:rsidRPr="00E607C8" w:rsidRDefault="005D0BF8" w:rsidP="00633BDF">
            <w:pPr>
              <w:contextualSpacing/>
              <w:rPr>
                <w:rFonts w:ascii="Times New Roman" w:hAnsi="Times New Roman"/>
                <w:sz w:val="24"/>
                <w:szCs w:val="24"/>
              </w:rPr>
            </w:pPr>
            <w:r w:rsidRPr="00E607C8">
              <w:rPr>
                <w:rFonts w:ascii="Times New Roman" w:hAnsi="Times New Roman"/>
                <w:sz w:val="24"/>
                <w:szCs w:val="24"/>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tc>
        <w:tc>
          <w:tcPr>
            <w:tcW w:w="1529" w:type="dxa"/>
          </w:tcPr>
          <w:p w:rsidR="005D0BF8" w:rsidRPr="00E607C8" w:rsidRDefault="005D0BF8" w:rsidP="00633BDF">
            <w:pPr>
              <w:rPr>
                <w:rFonts w:ascii="Times New Roman" w:hAnsi="Times New Roman"/>
                <w:sz w:val="24"/>
                <w:szCs w:val="24"/>
              </w:rPr>
            </w:pPr>
            <w:r w:rsidRPr="00E607C8">
              <w:rPr>
                <w:rFonts w:ascii="Times New Roman" w:hAnsi="Times New Roman"/>
                <w:sz w:val="24"/>
                <w:szCs w:val="24"/>
              </w:rPr>
              <w:t>А - Е</w:t>
            </w:r>
          </w:p>
        </w:tc>
      </w:tr>
      <w:tr w:rsidR="005D0BF8" w:rsidRPr="00E607C8" w:rsidTr="00633BDF">
        <w:tc>
          <w:tcPr>
            <w:tcW w:w="7757" w:type="dxa"/>
          </w:tcPr>
          <w:p w:rsidR="005D0BF8" w:rsidRPr="00E607C8" w:rsidRDefault="005D0BF8" w:rsidP="00633BDF">
            <w:pPr>
              <w:contextualSpacing/>
              <w:rPr>
                <w:rFonts w:ascii="Times New Roman" w:hAnsi="Times New Roman"/>
                <w:sz w:val="24"/>
                <w:szCs w:val="24"/>
              </w:rPr>
            </w:pPr>
            <w:r w:rsidRPr="00E607C8">
              <w:rPr>
                <w:rFonts w:ascii="Times New Roman" w:hAnsi="Times New Roman"/>
                <w:sz w:val="24"/>
                <w:szCs w:val="24"/>
              </w:rPr>
              <w:t>несоблюдение установленных статьей 11 Федерального закона от 6 апреля 2011 года № 63-ФЗ «Об электронной подписи» условий признания действительности, усиленной квалифицированной электронной подписи</w:t>
            </w:r>
          </w:p>
        </w:tc>
        <w:tc>
          <w:tcPr>
            <w:tcW w:w="1529" w:type="dxa"/>
          </w:tcPr>
          <w:p w:rsidR="005D0BF8" w:rsidRPr="00E607C8" w:rsidRDefault="005D0BF8" w:rsidP="00633BDF">
            <w:pPr>
              <w:rPr>
                <w:rFonts w:ascii="Times New Roman" w:hAnsi="Times New Roman"/>
                <w:sz w:val="24"/>
                <w:szCs w:val="24"/>
              </w:rPr>
            </w:pPr>
            <w:r w:rsidRPr="00E607C8">
              <w:rPr>
                <w:rFonts w:ascii="Times New Roman" w:hAnsi="Times New Roman"/>
                <w:sz w:val="24"/>
                <w:szCs w:val="24"/>
              </w:rPr>
              <w:t>А - Е</w:t>
            </w:r>
          </w:p>
        </w:tc>
      </w:tr>
      <w:tr w:rsidR="005D0BF8" w:rsidRPr="00E607C8" w:rsidTr="00633BDF">
        <w:tc>
          <w:tcPr>
            <w:tcW w:w="7757" w:type="dxa"/>
          </w:tcPr>
          <w:p w:rsidR="005D0BF8" w:rsidRPr="00E607C8" w:rsidRDefault="005D0BF8" w:rsidP="00633BDF">
            <w:pPr>
              <w:contextualSpacing/>
              <w:rPr>
                <w:rFonts w:ascii="Times New Roman" w:hAnsi="Times New Roman"/>
                <w:sz w:val="24"/>
                <w:szCs w:val="24"/>
              </w:rPr>
            </w:pPr>
            <w:r w:rsidRPr="00E607C8">
              <w:rPr>
                <w:rFonts w:ascii="Times New Roman" w:hAnsi="Times New Roman"/>
                <w:sz w:val="24"/>
                <w:szCs w:val="24"/>
              </w:rPr>
              <w:t>подача заявления о предоставлении муниципальной услуги и документов, необходимых для предоставления муниципальной услуги, в электронной форме с нарушением установленных требований</w:t>
            </w:r>
          </w:p>
        </w:tc>
        <w:tc>
          <w:tcPr>
            <w:tcW w:w="1529" w:type="dxa"/>
          </w:tcPr>
          <w:p w:rsidR="005D0BF8" w:rsidRPr="00E607C8" w:rsidRDefault="005D0BF8" w:rsidP="00633BDF">
            <w:pPr>
              <w:rPr>
                <w:rFonts w:ascii="Times New Roman" w:hAnsi="Times New Roman"/>
                <w:sz w:val="24"/>
                <w:szCs w:val="24"/>
              </w:rPr>
            </w:pPr>
            <w:r w:rsidRPr="00E607C8">
              <w:rPr>
                <w:rFonts w:ascii="Times New Roman" w:hAnsi="Times New Roman"/>
                <w:sz w:val="24"/>
                <w:szCs w:val="24"/>
              </w:rPr>
              <w:t>А - Е</w:t>
            </w:r>
          </w:p>
        </w:tc>
      </w:tr>
    </w:tbl>
    <w:p w:rsidR="005D0BF8" w:rsidRPr="00E607C8" w:rsidRDefault="005D0BF8" w:rsidP="005D0BF8">
      <w:pPr>
        <w:pStyle w:val="ConsPlusNormal"/>
        <w:ind w:firstLine="0"/>
        <w:contextualSpacing/>
        <w:jc w:val="center"/>
        <w:rPr>
          <w:rFonts w:ascii="Times New Roman" w:hAnsi="Times New Roman" w:cs="Times New Roman"/>
          <w:b/>
          <w:sz w:val="24"/>
          <w:szCs w:val="24"/>
        </w:rPr>
      </w:pPr>
    </w:p>
    <w:tbl>
      <w:tblPr>
        <w:tblStyle w:val="a3"/>
        <w:tblW w:w="0" w:type="auto"/>
        <w:tblLook w:val="04A0" w:firstRow="1" w:lastRow="0" w:firstColumn="1" w:lastColumn="0" w:noHBand="0" w:noVBand="1"/>
      </w:tblPr>
      <w:tblGrid>
        <w:gridCol w:w="4657"/>
        <w:gridCol w:w="4629"/>
      </w:tblGrid>
      <w:tr w:rsidR="005D0BF8" w:rsidRPr="00E607C8" w:rsidTr="00633BDF">
        <w:tc>
          <w:tcPr>
            <w:tcW w:w="4657" w:type="dxa"/>
          </w:tcPr>
          <w:p w:rsidR="005D0BF8" w:rsidRPr="00E607C8" w:rsidRDefault="005D0BF8" w:rsidP="00633BDF">
            <w:pPr>
              <w:pStyle w:val="ConsPlusNormal"/>
              <w:ind w:firstLine="0"/>
              <w:contextualSpacing/>
              <w:jc w:val="center"/>
              <w:rPr>
                <w:rFonts w:ascii="Times New Roman" w:hAnsi="Times New Roman" w:cs="Times New Roman"/>
                <w:b/>
                <w:sz w:val="24"/>
                <w:szCs w:val="24"/>
              </w:rPr>
            </w:pPr>
            <w:r w:rsidRPr="00E607C8">
              <w:rPr>
                <w:rFonts w:ascii="Times New Roman" w:hAnsi="Times New Roman" w:cs="Times New Roman"/>
                <w:b/>
                <w:sz w:val="24"/>
                <w:szCs w:val="24"/>
              </w:rPr>
              <w:t>Основания для приостановления предоставления муниципальной услуги</w:t>
            </w:r>
          </w:p>
        </w:tc>
        <w:tc>
          <w:tcPr>
            <w:tcW w:w="4629" w:type="dxa"/>
          </w:tcPr>
          <w:p w:rsidR="005D0BF8" w:rsidRPr="00E607C8" w:rsidRDefault="005D0BF8" w:rsidP="00633BDF">
            <w:pPr>
              <w:pStyle w:val="ConsPlusNormal"/>
              <w:ind w:firstLine="0"/>
              <w:contextualSpacing/>
              <w:jc w:val="center"/>
              <w:rPr>
                <w:rFonts w:ascii="Times New Roman" w:hAnsi="Times New Roman" w:cs="Times New Roman"/>
                <w:b/>
                <w:sz w:val="24"/>
                <w:szCs w:val="24"/>
              </w:rPr>
            </w:pPr>
            <w:r w:rsidRPr="00E607C8">
              <w:rPr>
                <w:rFonts w:ascii="Times New Roman" w:hAnsi="Times New Roman" w:cs="Times New Roman"/>
                <w:b/>
                <w:sz w:val="24"/>
                <w:szCs w:val="24"/>
              </w:rPr>
              <w:t>Категории (признаков) заявителя</w:t>
            </w:r>
          </w:p>
        </w:tc>
      </w:tr>
      <w:tr w:rsidR="005D0BF8" w:rsidRPr="00E607C8" w:rsidTr="00633BDF">
        <w:tc>
          <w:tcPr>
            <w:tcW w:w="9286" w:type="dxa"/>
            <w:gridSpan w:val="2"/>
          </w:tcPr>
          <w:p w:rsidR="005D0BF8" w:rsidRPr="00E607C8" w:rsidRDefault="005D0BF8" w:rsidP="00633BDF">
            <w:pPr>
              <w:pStyle w:val="ConsPlusNormal"/>
              <w:ind w:firstLine="0"/>
              <w:contextualSpacing/>
              <w:jc w:val="center"/>
              <w:rPr>
                <w:rFonts w:ascii="Times New Roman" w:hAnsi="Times New Roman" w:cs="Times New Roman"/>
                <w:b/>
                <w:sz w:val="24"/>
                <w:szCs w:val="24"/>
              </w:rPr>
            </w:pPr>
            <w:r w:rsidRPr="00E607C8">
              <w:rPr>
                <w:rFonts w:ascii="Times New Roman" w:hAnsi="Times New Roman" w:cs="Times New Roman"/>
                <w:b/>
                <w:sz w:val="24"/>
                <w:szCs w:val="24"/>
              </w:rPr>
              <w:t xml:space="preserve">Не предусмотрено </w:t>
            </w:r>
          </w:p>
        </w:tc>
      </w:tr>
    </w:tbl>
    <w:p w:rsidR="005D0BF8" w:rsidRPr="00E607C8" w:rsidRDefault="005D0BF8" w:rsidP="005D0BF8">
      <w:pPr>
        <w:rPr>
          <w:rFonts w:ascii="Times New Roman" w:hAnsi="Times New Roman"/>
          <w:sz w:val="24"/>
          <w:szCs w:val="24"/>
        </w:rPr>
      </w:pPr>
    </w:p>
    <w:tbl>
      <w:tblPr>
        <w:tblStyle w:val="a3"/>
        <w:tblW w:w="9322" w:type="dxa"/>
        <w:tblLook w:val="04A0" w:firstRow="1" w:lastRow="0" w:firstColumn="1" w:lastColumn="0" w:noHBand="0" w:noVBand="1"/>
      </w:tblPr>
      <w:tblGrid>
        <w:gridCol w:w="7763"/>
        <w:gridCol w:w="1559"/>
      </w:tblGrid>
      <w:tr w:rsidR="005D0BF8" w:rsidRPr="00E607C8" w:rsidTr="00633BDF">
        <w:tc>
          <w:tcPr>
            <w:tcW w:w="7763" w:type="dxa"/>
          </w:tcPr>
          <w:p w:rsidR="005D0BF8" w:rsidRPr="00E607C8" w:rsidRDefault="005D0BF8" w:rsidP="00633BDF">
            <w:pPr>
              <w:contextualSpacing/>
              <w:jc w:val="center"/>
              <w:rPr>
                <w:rFonts w:ascii="Times New Roman" w:hAnsi="Times New Roman"/>
                <w:b/>
                <w:sz w:val="24"/>
                <w:szCs w:val="24"/>
              </w:rPr>
            </w:pPr>
            <w:r w:rsidRPr="00E607C8">
              <w:rPr>
                <w:rFonts w:ascii="Times New Roman" w:hAnsi="Times New Roman"/>
                <w:b/>
                <w:sz w:val="24"/>
                <w:szCs w:val="24"/>
              </w:rPr>
              <w:t>Основания для отказа в предоставлении муниципальной услуги</w:t>
            </w:r>
          </w:p>
        </w:tc>
        <w:tc>
          <w:tcPr>
            <w:tcW w:w="1559" w:type="dxa"/>
          </w:tcPr>
          <w:p w:rsidR="005D0BF8" w:rsidRPr="00E607C8" w:rsidRDefault="005D0BF8" w:rsidP="00633BDF">
            <w:pPr>
              <w:contextualSpacing/>
              <w:jc w:val="center"/>
              <w:rPr>
                <w:rFonts w:ascii="Times New Roman" w:hAnsi="Times New Roman"/>
                <w:b/>
                <w:sz w:val="24"/>
                <w:szCs w:val="24"/>
              </w:rPr>
            </w:pPr>
            <w:r w:rsidRPr="00E607C8">
              <w:rPr>
                <w:rFonts w:ascii="Times New Roman" w:hAnsi="Times New Roman"/>
                <w:b/>
                <w:sz w:val="24"/>
                <w:szCs w:val="24"/>
              </w:rPr>
              <w:t xml:space="preserve">Категории (признаков) </w:t>
            </w:r>
            <w:r w:rsidRPr="00E607C8">
              <w:rPr>
                <w:rFonts w:ascii="Times New Roman" w:hAnsi="Times New Roman"/>
                <w:b/>
                <w:sz w:val="24"/>
                <w:szCs w:val="24"/>
              </w:rPr>
              <w:lastRenderedPageBreak/>
              <w:t>заявителя</w:t>
            </w:r>
          </w:p>
        </w:tc>
      </w:tr>
      <w:tr w:rsidR="00E607C8" w:rsidRPr="00E607C8" w:rsidTr="00633BDF">
        <w:tc>
          <w:tcPr>
            <w:tcW w:w="7763" w:type="dxa"/>
          </w:tcPr>
          <w:p w:rsidR="005D0BF8" w:rsidRPr="00E607C8" w:rsidRDefault="005D0BF8" w:rsidP="00633BDF">
            <w:pPr>
              <w:ind w:firstLine="567"/>
              <w:contextualSpacing/>
              <w:jc w:val="both"/>
              <w:rPr>
                <w:rFonts w:ascii="Times New Roman" w:hAnsi="Times New Roman"/>
                <w:sz w:val="24"/>
                <w:szCs w:val="24"/>
              </w:rPr>
            </w:pPr>
            <w:r w:rsidRPr="00E607C8">
              <w:rPr>
                <w:rFonts w:ascii="Times New Roman" w:hAnsi="Times New Roman"/>
                <w:sz w:val="24"/>
                <w:szCs w:val="24"/>
                <w:shd w:val="clear" w:color="auto" w:fill="FFFFFF"/>
              </w:rPr>
              <w:lastRenderedPageBreak/>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tc>
        <w:tc>
          <w:tcPr>
            <w:tcW w:w="1559" w:type="dxa"/>
          </w:tcPr>
          <w:p w:rsidR="005D0BF8" w:rsidRPr="00E607C8" w:rsidRDefault="00E607C8" w:rsidP="00E607C8">
            <w:pPr>
              <w:ind w:firstLine="567"/>
              <w:contextualSpacing/>
              <w:jc w:val="center"/>
              <w:rPr>
                <w:rFonts w:ascii="Times New Roman" w:hAnsi="Times New Roman"/>
                <w:sz w:val="24"/>
                <w:szCs w:val="24"/>
              </w:rPr>
            </w:pPr>
            <w:r w:rsidRPr="00E607C8">
              <w:rPr>
                <w:rFonts w:ascii="Times New Roman" w:hAnsi="Times New Roman"/>
                <w:sz w:val="24"/>
                <w:szCs w:val="24"/>
              </w:rPr>
              <w:t>А-Е</w:t>
            </w:r>
          </w:p>
        </w:tc>
      </w:tr>
      <w:tr w:rsidR="00E607C8" w:rsidRPr="00E607C8" w:rsidTr="00633BDF">
        <w:tc>
          <w:tcPr>
            <w:tcW w:w="7763" w:type="dxa"/>
          </w:tcPr>
          <w:p w:rsidR="005D0BF8" w:rsidRPr="00E607C8" w:rsidRDefault="005D0BF8" w:rsidP="00633BDF">
            <w:pPr>
              <w:ind w:firstLine="567"/>
              <w:contextualSpacing/>
              <w:jc w:val="both"/>
              <w:rPr>
                <w:rFonts w:ascii="Times New Roman" w:eastAsiaTheme="minorHAnsi" w:hAnsi="Times New Roman"/>
                <w:sz w:val="24"/>
                <w:szCs w:val="24"/>
              </w:rPr>
            </w:pPr>
            <w:r w:rsidRPr="00E607C8">
              <w:rPr>
                <w:rFonts w:ascii="Times New Roman" w:hAnsi="Times New Roman"/>
                <w:sz w:val="24"/>
                <w:szCs w:val="24"/>
                <w:shd w:val="clear" w:color="auto" w:fill="FFFFFF"/>
              </w:rPr>
              <w:t>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6" w:anchor="/document/12124624/entry/3910210" w:history="1">
              <w:r w:rsidRPr="00E607C8">
                <w:rPr>
                  <w:rFonts w:ascii="Times New Roman" w:hAnsi="Times New Roman"/>
                  <w:sz w:val="24"/>
                  <w:szCs w:val="24"/>
                  <w:shd w:val="clear" w:color="auto" w:fill="FFFFFF"/>
                </w:rPr>
                <w:t>подпунктом 10 пункта 2 статьи 39.10</w:t>
              </w:r>
            </w:hyperlink>
            <w:r w:rsidRPr="00E607C8">
              <w:rPr>
                <w:rFonts w:ascii="Times New Roman" w:hAnsi="Times New Roman"/>
                <w:sz w:val="24"/>
                <w:szCs w:val="24"/>
                <w:shd w:val="clear" w:color="auto" w:fill="FFFFFF"/>
              </w:rPr>
              <w:t> Земельного</w:t>
            </w:r>
            <w:r w:rsidR="00E607C8">
              <w:rPr>
                <w:rFonts w:ascii="Times New Roman" w:hAnsi="Times New Roman"/>
                <w:sz w:val="24"/>
                <w:szCs w:val="24"/>
                <w:shd w:val="clear" w:color="auto" w:fill="FFFFFF"/>
              </w:rPr>
              <w:t xml:space="preserve"> к</w:t>
            </w:r>
            <w:r w:rsidRPr="00E607C8">
              <w:rPr>
                <w:rFonts w:ascii="Times New Roman" w:hAnsi="Times New Roman"/>
                <w:sz w:val="24"/>
                <w:szCs w:val="24"/>
                <w:shd w:val="clear" w:color="auto" w:fill="FFFFFF"/>
              </w:rPr>
              <w:t>одекса</w:t>
            </w:r>
            <w:r w:rsidRPr="00E607C8">
              <w:rPr>
                <w:rFonts w:ascii="Times New Roman" w:hAnsi="Times New Roman"/>
                <w:sz w:val="24"/>
                <w:szCs w:val="24"/>
                <w:shd w:val="clear" w:color="auto" w:fill="FFFFFF"/>
              </w:rPr>
              <w:t xml:space="preserve"> Российской Федерации</w:t>
            </w:r>
          </w:p>
        </w:tc>
        <w:tc>
          <w:tcPr>
            <w:tcW w:w="1559" w:type="dxa"/>
          </w:tcPr>
          <w:p w:rsidR="005D0BF8" w:rsidRPr="00E607C8" w:rsidRDefault="00E607C8" w:rsidP="00E607C8">
            <w:pPr>
              <w:ind w:firstLine="567"/>
              <w:contextualSpacing/>
              <w:jc w:val="center"/>
              <w:rPr>
                <w:rFonts w:ascii="Times New Roman" w:hAnsi="Times New Roman"/>
                <w:sz w:val="24"/>
                <w:szCs w:val="24"/>
              </w:rPr>
            </w:pPr>
            <w:r w:rsidRPr="00E607C8">
              <w:rPr>
                <w:rFonts w:ascii="Times New Roman" w:hAnsi="Times New Roman"/>
                <w:sz w:val="24"/>
                <w:szCs w:val="24"/>
              </w:rPr>
              <w:t>А-Е</w:t>
            </w:r>
          </w:p>
        </w:tc>
      </w:tr>
      <w:tr w:rsidR="00E607C8" w:rsidRPr="00E607C8" w:rsidTr="00633BDF">
        <w:tc>
          <w:tcPr>
            <w:tcW w:w="7763" w:type="dxa"/>
          </w:tcPr>
          <w:p w:rsidR="005D0BF8" w:rsidRPr="00E607C8" w:rsidRDefault="005D0BF8" w:rsidP="00633BDF">
            <w:pPr>
              <w:ind w:firstLine="567"/>
              <w:contextualSpacing/>
              <w:jc w:val="both"/>
              <w:rPr>
                <w:rFonts w:ascii="Times New Roman" w:eastAsiaTheme="minorHAnsi" w:hAnsi="Times New Roman"/>
                <w:sz w:val="24"/>
                <w:szCs w:val="24"/>
              </w:rPr>
            </w:pPr>
            <w:r w:rsidRPr="00E607C8">
              <w:rPr>
                <w:rFonts w:ascii="Times New Roman" w:hAnsi="Times New Roman"/>
                <w:sz w:val="24"/>
                <w:szCs w:val="24"/>
                <w:shd w:val="clear" w:color="auto" w:fill="FFFFFF"/>
              </w:rPr>
              <w:t>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гражданина, не обладающего правом участия (членства) в садоводческом или огородническом некоммерческом товариществе, имеющего право на первоочередное или внеочередное приобретение земельного участка в соответствии с федеральными законами, законами субъектов Российской Федерации либо на приобретение земельного участка в соответствии со </w:t>
            </w:r>
            <w:hyperlink r:id="rId7" w:anchor="/document/12124624/entry/3918" w:history="1">
              <w:r w:rsidRPr="00E607C8">
                <w:rPr>
                  <w:rFonts w:ascii="Times New Roman" w:hAnsi="Times New Roman"/>
                  <w:sz w:val="24"/>
                  <w:szCs w:val="24"/>
                  <w:shd w:val="clear" w:color="auto" w:fill="FFFFFF"/>
                </w:rPr>
                <w:t>статьей 39.18</w:t>
              </w:r>
            </w:hyperlink>
            <w:r w:rsidRPr="00E607C8">
              <w:rPr>
                <w:rFonts w:ascii="Times New Roman" w:hAnsi="Times New Roman"/>
                <w:sz w:val="24"/>
                <w:szCs w:val="24"/>
                <w:shd w:val="clear" w:color="auto" w:fill="FFFFFF"/>
              </w:rPr>
              <w:t> </w:t>
            </w:r>
            <w:r w:rsidR="00E607C8">
              <w:rPr>
                <w:rFonts w:ascii="Times New Roman" w:hAnsi="Times New Roman"/>
                <w:sz w:val="24"/>
                <w:szCs w:val="24"/>
                <w:shd w:val="clear" w:color="auto" w:fill="FFFFFF"/>
              </w:rPr>
              <w:t>Земельного к</w:t>
            </w:r>
            <w:r w:rsidR="00E607C8" w:rsidRPr="00E607C8">
              <w:rPr>
                <w:rFonts w:ascii="Times New Roman" w:hAnsi="Times New Roman"/>
                <w:sz w:val="24"/>
                <w:szCs w:val="24"/>
                <w:shd w:val="clear" w:color="auto" w:fill="FFFFFF"/>
              </w:rPr>
              <w:t xml:space="preserve">одекса Российской Федерации </w:t>
            </w:r>
            <w:r w:rsidRPr="00E607C8">
              <w:rPr>
                <w:rFonts w:ascii="Times New Roman" w:hAnsi="Times New Roman"/>
                <w:sz w:val="24"/>
                <w:szCs w:val="24"/>
                <w:shd w:val="clear" w:color="auto" w:fill="FFFFFF"/>
              </w:rPr>
              <w:t>(если такой земельный участок является садовым), а также за исключением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tc>
        <w:tc>
          <w:tcPr>
            <w:tcW w:w="1559" w:type="dxa"/>
          </w:tcPr>
          <w:p w:rsidR="005D0BF8" w:rsidRPr="00E607C8" w:rsidRDefault="00E607C8" w:rsidP="00E607C8">
            <w:pPr>
              <w:ind w:firstLine="567"/>
              <w:contextualSpacing/>
              <w:jc w:val="center"/>
              <w:rPr>
                <w:rFonts w:ascii="Times New Roman" w:hAnsi="Times New Roman"/>
                <w:sz w:val="24"/>
                <w:szCs w:val="24"/>
              </w:rPr>
            </w:pPr>
            <w:r w:rsidRPr="00E607C8">
              <w:rPr>
                <w:rFonts w:ascii="Times New Roman" w:hAnsi="Times New Roman"/>
                <w:sz w:val="24"/>
                <w:szCs w:val="24"/>
              </w:rPr>
              <w:t>А-Е</w:t>
            </w:r>
          </w:p>
        </w:tc>
      </w:tr>
      <w:tr w:rsidR="00E607C8" w:rsidRPr="00E607C8" w:rsidTr="00633BDF">
        <w:tc>
          <w:tcPr>
            <w:tcW w:w="7763" w:type="dxa"/>
          </w:tcPr>
          <w:p w:rsidR="005D0BF8" w:rsidRPr="00E607C8" w:rsidRDefault="005D0BF8" w:rsidP="00633BDF">
            <w:pPr>
              <w:ind w:firstLine="567"/>
              <w:contextualSpacing/>
              <w:jc w:val="both"/>
              <w:rPr>
                <w:rFonts w:ascii="Times New Roman" w:eastAsiaTheme="minorHAnsi" w:hAnsi="Times New Roman"/>
                <w:sz w:val="24"/>
                <w:szCs w:val="24"/>
              </w:rPr>
            </w:pPr>
            <w:r w:rsidRPr="00E607C8">
              <w:rPr>
                <w:rFonts w:ascii="Times New Roman" w:hAnsi="Times New Roman"/>
                <w:sz w:val="24"/>
                <w:szCs w:val="24"/>
                <w:shd w:val="clear" w:color="auto" w:fill="FFFFFF"/>
              </w:rPr>
              <w:t>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8" w:anchor="/document/12124624/entry/3936" w:history="1">
              <w:r w:rsidRPr="00E607C8">
                <w:rPr>
                  <w:rFonts w:ascii="Times New Roman" w:hAnsi="Times New Roman"/>
                  <w:sz w:val="24"/>
                  <w:szCs w:val="24"/>
                  <w:shd w:val="clear" w:color="auto" w:fill="FFFFFF"/>
                </w:rPr>
                <w:t>статьей 39.36</w:t>
              </w:r>
            </w:hyperlink>
            <w:r w:rsidRPr="00E607C8">
              <w:rPr>
                <w:rFonts w:ascii="Times New Roman" w:hAnsi="Times New Roman"/>
                <w:sz w:val="24"/>
                <w:szCs w:val="24"/>
                <w:shd w:val="clear" w:color="auto" w:fill="FFFFFF"/>
              </w:rPr>
              <w:t> </w:t>
            </w:r>
            <w:r w:rsidR="00E607C8">
              <w:rPr>
                <w:rFonts w:ascii="Times New Roman" w:hAnsi="Times New Roman"/>
                <w:sz w:val="24"/>
                <w:szCs w:val="24"/>
                <w:shd w:val="clear" w:color="auto" w:fill="FFFFFF"/>
              </w:rPr>
              <w:t>Земельного к</w:t>
            </w:r>
            <w:r w:rsidR="00E607C8" w:rsidRPr="00E607C8">
              <w:rPr>
                <w:rFonts w:ascii="Times New Roman" w:hAnsi="Times New Roman"/>
                <w:sz w:val="24"/>
                <w:szCs w:val="24"/>
                <w:shd w:val="clear" w:color="auto" w:fill="FFFFFF"/>
              </w:rPr>
              <w:t>одекса Российской Федерации</w:t>
            </w:r>
            <w:r w:rsidRPr="00E607C8">
              <w:rPr>
                <w:rFonts w:ascii="Times New Roman" w:hAnsi="Times New Roman"/>
                <w:sz w:val="24"/>
                <w:szCs w:val="24"/>
                <w:shd w:val="clear" w:color="auto" w:fill="FFFFFF"/>
              </w:rPr>
              <w:t>,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9" w:anchor="/document/12138258/entry/553211" w:history="1">
              <w:r w:rsidRPr="00E607C8">
                <w:rPr>
                  <w:rFonts w:ascii="Times New Roman" w:hAnsi="Times New Roman"/>
                  <w:sz w:val="24"/>
                  <w:szCs w:val="24"/>
                  <w:shd w:val="clear" w:color="auto" w:fill="FFFFFF"/>
                </w:rPr>
                <w:t>частью 11 статьи 55.32</w:t>
              </w:r>
            </w:hyperlink>
            <w:r w:rsidRPr="00E607C8">
              <w:rPr>
                <w:rFonts w:ascii="Times New Roman" w:hAnsi="Times New Roman"/>
                <w:sz w:val="24"/>
                <w:szCs w:val="24"/>
                <w:shd w:val="clear" w:color="auto" w:fill="FFFFFF"/>
              </w:rPr>
              <w:t> Градостроительного кодекса Российской Федерации</w:t>
            </w:r>
          </w:p>
        </w:tc>
        <w:tc>
          <w:tcPr>
            <w:tcW w:w="1559" w:type="dxa"/>
          </w:tcPr>
          <w:p w:rsidR="005D0BF8" w:rsidRPr="00E607C8" w:rsidRDefault="00E607C8" w:rsidP="00E607C8">
            <w:pPr>
              <w:ind w:firstLine="567"/>
              <w:contextualSpacing/>
              <w:jc w:val="center"/>
              <w:rPr>
                <w:rFonts w:ascii="Times New Roman" w:hAnsi="Times New Roman"/>
                <w:sz w:val="24"/>
                <w:szCs w:val="24"/>
              </w:rPr>
            </w:pPr>
            <w:r w:rsidRPr="00E607C8">
              <w:rPr>
                <w:rFonts w:ascii="Times New Roman" w:hAnsi="Times New Roman"/>
                <w:sz w:val="24"/>
                <w:szCs w:val="24"/>
              </w:rPr>
              <w:t>А-Е</w:t>
            </w:r>
          </w:p>
        </w:tc>
      </w:tr>
      <w:tr w:rsidR="00E607C8" w:rsidRPr="00E607C8" w:rsidTr="00633BDF">
        <w:tc>
          <w:tcPr>
            <w:tcW w:w="7763" w:type="dxa"/>
          </w:tcPr>
          <w:p w:rsidR="005D0BF8" w:rsidRPr="00E607C8" w:rsidRDefault="005D0BF8" w:rsidP="00633BDF">
            <w:pPr>
              <w:ind w:firstLine="567"/>
              <w:contextualSpacing/>
              <w:jc w:val="both"/>
              <w:rPr>
                <w:rFonts w:ascii="Times New Roman" w:eastAsiaTheme="minorHAnsi" w:hAnsi="Times New Roman"/>
                <w:sz w:val="24"/>
                <w:szCs w:val="24"/>
              </w:rPr>
            </w:pPr>
            <w:r w:rsidRPr="00E607C8">
              <w:rPr>
                <w:rFonts w:ascii="Times New Roman" w:hAnsi="Times New Roman"/>
                <w:sz w:val="24"/>
                <w:szCs w:val="24"/>
                <w:shd w:val="clear" w:color="auto" w:fill="FFFFFF"/>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w:t>
            </w:r>
            <w:r w:rsidRPr="00E607C8">
              <w:rPr>
                <w:rFonts w:ascii="Times New Roman" w:hAnsi="Times New Roman"/>
                <w:sz w:val="24"/>
                <w:szCs w:val="24"/>
                <w:shd w:val="clear" w:color="auto" w:fill="FFFFFF"/>
              </w:rPr>
              <w:lastRenderedPageBreak/>
              <w:t>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0" w:anchor="/document/12124624/entry/3936" w:history="1">
              <w:r w:rsidRPr="00E607C8">
                <w:rPr>
                  <w:rFonts w:ascii="Times New Roman" w:hAnsi="Times New Roman"/>
                  <w:sz w:val="24"/>
                  <w:szCs w:val="24"/>
                  <w:shd w:val="clear" w:color="auto" w:fill="FFFFFF"/>
                </w:rPr>
                <w:t>статьей 39.36</w:t>
              </w:r>
            </w:hyperlink>
            <w:r w:rsidRPr="00E607C8">
              <w:rPr>
                <w:rFonts w:ascii="Times New Roman" w:hAnsi="Times New Roman"/>
                <w:sz w:val="24"/>
                <w:szCs w:val="24"/>
                <w:shd w:val="clear" w:color="auto" w:fill="FFFFFF"/>
              </w:rPr>
              <w:t> </w:t>
            </w:r>
            <w:r w:rsidR="00E607C8">
              <w:rPr>
                <w:rFonts w:ascii="Times New Roman" w:hAnsi="Times New Roman"/>
                <w:sz w:val="24"/>
                <w:szCs w:val="24"/>
                <w:shd w:val="clear" w:color="auto" w:fill="FFFFFF"/>
              </w:rPr>
              <w:t>Земельного к</w:t>
            </w:r>
            <w:bookmarkStart w:id="4" w:name="_GoBack"/>
            <w:bookmarkEnd w:id="4"/>
            <w:r w:rsidR="00E607C8" w:rsidRPr="00E607C8">
              <w:rPr>
                <w:rFonts w:ascii="Times New Roman" w:hAnsi="Times New Roman"/>
                <w:sz w:val="24"/>
                <w:szCs w:val="24"/>
                <w:shd w:val="clear" w:color="auto" w:fill="FFFFFF"/>
              </w:rPr>
              <w:t>одекса Российской Федерации</w:t>
            </w:r>
            <w:r w:rsidRPr="00E607C8">
              <w:rPr>
                <w:rFonts w:ascii="Times New Roman" w:hAnsi="Times New Roman"/>
                <w:sz w:val="24"/>
                <w:szCs w:val="24"/>
                <w:shd w:val="clear" w:color="auto" w:fill="FFFFFF"/>
              </w:rPr>
              <w:t>,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tc>
        <w:tc>
          <w:tcPr>
            <w:tcW w:w="1559" w:type="dxa"/>
          </w:tcPr>
          <w:p w:rsidR="005D0BF8" w:rsidRPr="00E607C8" w:rsidRDefault="00E607C8" w:rsidP="00E607C8">
            <w:pPr>
              <w:ind w:firstLine="567"/>
              <w:contextualSpacing/>
              <w:jc w:val="center"/>
              <w:rPr>
                <w:rFonts w:ascii="Times New Roman" w:hAnsi="Times New Roman"/>
                <w:sz w:val="24"/>
                <w:szCs w:val="24"/>
              </w:rPr>
            </w:pPr>
            <w:r w:rsidRPr="00E607C8">
              <w:rPr>
                <w:rFonts w:ascii="Times New Roman" w:hAnsi="Times New Roman"/>
                <w:sz w:val="24"/>
                <w:szCs w:val="24"/>
              </w:rPr>
              <w:lastRenderedPageBreak/>
              <w:t>А-Е</w:t>
            </w:r>
          </w:p>
        </w:tc>
      </w:tr>
      <w:tr w:rsidR="00E607C8" w:rsidRPr="00E607C8" w:rsidTr="00633BDF">
        <w:tc>
          <w:tcPr>
            <w:tcW w:w="7763" w:type="dxa"/>
          </w:tcPr>
          <w:p w:rsidR="00E607C8" w:rsidRPr="00E607C8" w:rsidRDefault="00E607C8" w:rsidP="00633BDF">
            <w:pPr>
              <w:ind w:firstLine="567"/>
              <w:contextualSpacing/>
              <w:jc w:val="both"/>
              <w:rPr>
                <w:rFonts w:ascii="Times New Roman" w:eastAsiaTheme="minorHAnsi" w:hAnsi="Times New Roman"/>
                <w:sz w:val="24"/>
                <w:szCs w:val="24"/>
              </w:rPr>
            </w:pPr>
            <w:r w:rsidRPr="00E607C8">
              <w:rPr>
                <w:rFonts w:ascii="Times New Roman" w:hAnsi="Times New Roman"/>
                <w:sz w:val="24"/>
                <w:szCs w:val="24"/>
                <w:shd w:val="clear" w:color="auto" w:fill="FFFFFF"/>
              </w:rPr>
              <w:lastRenderedPageBreak/>
              <w:t>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tc>
        <w:tc>
          <w:tcPr>
            <w:tcW w:w="1559" w:type="dxa"/>
          </w:tcPr>
          <w:p w:rsidR="00E607C8" w:rsidRPr="00E607C8" w:rsidRDefault="00E607C8" w:rsidP="00E607C8">
            <w:pPr>
              <w:jc w:val="center"/>
              <w:rPr>
                <w:rFonts w:ascii="Times New Roman" w:hAnsi="Times New Roman"/>
                <w:sz w:val="24"/>
                <w:szCs w:val="24"/>
              </w:rPr>
            </w:pPr>
            <w:r w:rsidRPr="00E607C8">
              <w:rPr>
                <w:rFonts w:ascii="Times New Roman" w:hAnsi="Times New Roman"/>
                <w:sz w:val="24"/>
                <w:szCs w:val="24"/>
              </w:rPr>
              <w:t>А-Е</w:t>
            </w:r>
          </w:p>
        </w:tc>
      </w:tr>
      <w:tr w:rsidR="00E607C8" w:rsidRPr="00E607C8" w:rsidTr="00633BDF">
        <w:tc>
          <w:tcPr>
            <w:tcW w:w="7763" w:type="dxa"/>
          </w:tcPr>
          <w:p w:rsidR="00E607C8" w:rsidRPr="00E607C8" w:rsidRDefault="00E607C8" w:rsidP="00633BDF">
            <w:pPr>
              <w:ind w:firstLine="567"/>
              <w:contextualSpacing/>
              <w:jc w:val="both"/>
              <w:rPr>
                <w:rFonts w:ascii="Times New Roman" w:eastAsiaTheme="minorHAnsi" w:hAnsi="Times New Roman"/>
                <w:sz w:val="24"/>
                <w:szCs w:val="24"/>
              </w:rPr>
            </w:pPr>
            <w:r w:rsidRPr="00E607C8">
              <w:rPr>
                <w:rFonts w:ascii="Times New Roman" w:hAnsi="Times New Roman"/>
                <w:sz w:val="24"/>
                <w:szCs w:val="24"/>
                <w:shd w:val="clear" w:color="auto" w:fill="FFFFFF"/>
              </w:rPr>
              <w:t>у</w:t>
            </w:r>
            <w:r w:rsidRPr="00E607C8">
              <w:rPr>
                <w:rFonts w:ascii="Times New Roman" w:hAnsi="Times New Roman"/>
                <w:sz w:val="24"/>
                <w:szCs w:val="24"/>
                <w:shd w:val="clear" w:color="auto" w:fill="FFFFFF"/>
              </w:rPr>
              <w:t>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tc>
        <w:tc>
          <w:tcPr>
            <w:tcW w:w="1559" w:type="dxa"/>
          </w:tcPr>
          <w:p w:rsidR="00E607C8" w:rsidRPr="00E607C8" w:rsidRDefault="00E607C8" w:rsidP="00E607C8">
            <w:pPr>
              <w:jc w:val="center"/>
              <w:rPr>
                <w:rFonts w:ascii="Times New Roman" w:hAnsi="Times New Roman"/>
                <w:sz w:val="24"/>
                <w:szCs w:val="24"/>
              </w:rPr>
            </w:pPr>
            <w:r w:rsidRPr="00E607C8">
              <w:rPr>
                <w:rFonts w:ascii="Times New Roman" w:hAnsi="Times New Roman"/>
                <w:sz w:val="24"/>
                <w:szCs w:val="24"/>
              </w:rPr>
              <w:t>А-Е</w:t>
            </w:r>
          </w:p>
        </w:tc>
      </w:tr>
      <w:tr w:rsidR="00E607C8" w:rsidRPr="00E607C8" w:rsidTr="00633BDF">
        <w:tc>
          <w:tcPr>
            <w:tcW w:w="7763" w:type="dxa"/>
          </w:tcPr>
          <w:p w:rsidR="00E607C8" w:rsidRPr="00E607C8" w:rsidRDefault="00E607C8" w:rsidP="00633BDF">
            <w:pPr>
              <w:ind w:firstLine="567"/>
              <w:contextualSpacing/>
              <w:jc w:val="both"/>
              <w:rPr>
                <w:rFonts w:ascii="Times New Roman" w:eastAsiaTheme="minorHAnsi" w:hAnsi="Times New Roman"/>
                <w:sz w:val="24"/>
                <w:szCs w:val="24"/>
              </w:rPr>
            </w:pPr>
            <w:r w:rsidRPr="00E607C8">
              <w:rPr>
                <w:rFonts w:ascii="Times New Roman" w:hAnsi="Times New Roman"/>
                <w:sz w:val="24"/>
                <w:szCs w:val="24"/>
                <w:shd w:val="clear" w:color="auto" w:fill="FFFFFF"/>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tc>
        <w:tc>
          <w:tcPr>
            <w:tcW w:w="1559" w:type="dxa"/>
          </w:tcPr>
          <w:p w:rsidR="00E607C8" w:rsidRPr="00E607C8" w:rsidRDefault="00E607C8" w:rsidP="00E607C8">
            <w:pPr>
              <w:jc w:val="center"/>
              <w:rPr>
                <w:rFonts w:ascii="Times New Roman" w:hAnsi="Times New Roman"/>
                <w:sz w:val="24"/>
                <w:szCs w:val="24"/>
              </w:rPr>
            </w:pPr>
            <w:r w:rsidRPr="00E607C8">
              <w:rPr>
                <w:rFonts w:ascii="Times New Roman" w:hAnsi="Times New Roman"/>
                <w:sz w:val="24"/>
                <w:szCs w:val="24"/>
              </w:rPr>
              <w:t>А-Е</w:t>
            </w:r>
          </w:p>
        </w:tc>
      </w:tr>
      <w:tr w:rsidR="00E607C8" w:rsidRPr="00E607C8" w:rsidTr="00633BDF">
        <w:tc>
          <w:tcPr>
            <w:tcW w:w="7763" w:type="dxa"/>
          </w:tcPr>
          <w:p w:rsidR="00E607C8" w:rsidRPr="00E607C8" w:rsidRDefault="00E607C8" w:rsidP="00633BDF">
            <w:pPr>
              <w:ind w:firstLine="567"/>
              <w:contextualSpacing/>
              <w:jc w:val="both"/>
              <w:rPr>
                <w:rFonts w:ascii="Times New Roman" w:eastAsiaTheme="minorHAnsi" w:hAnsi="Times New Roman"/>
                <w:sz w:val="24"/>
                <w:szCs w:val="24"/>
              </w:rPr>
            </w:pPr>
            <w:r w:rsidRPr="00E607C8">
              <w:rPr>
                <w:rFonts w:ascii="Times New Roman" w:hAnsi="Times New Roman"/>
                <w:sz w:val="24"/>
                <w:szCs w:val="24"/>
                <w:shd w:val="clear" w:color="auto" w:fill="FFFFFF"/>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tc>
        <w:tc>
          <w:tcPr>
            <w:tcW w:w="1559" w:type="dxa"/>
          </w:tcPr>
          <w:p w:rsidR="00E607C8" w:rsidRPr="00E607C8" w:rsidRDefault="00E607C8" w:rsidP="00E607C8">
            <w:pPr>
              <w:jc w:val="center"/>
              <w:rPr>
                <w:rFonts w:ascii="Times New Roman" w:hAnsi="Times New Roman"/>
                <w:sz w:val="24"/>
                <w:szCs w:val="24"/>
              </w:rPr>
            </w:pPr>
            <w:r w:rsidRPr="00E607C8">
              <w:rPr>
                <w:rFonts w:ascii="Times New Roman" w:hAnsi="Times New Roman"/>
                <w:sz w:val="24"/>
                <w:szCs w:val="24"/>
              </w:rPr>
              <w:t>А-Е</w:t>
            </w:r>
          </w:p>
        </w:tc>
      </w:tr>
      <w:tr w:rsidR="00E607C8" w:rsidRPr="00E607C8" w:rsidTr="00633BDF">
        <w:tc>
          <w:tcPr>
            <w:tcW w:w="7763" w:type="dxa"/>
          </w:tcPr>
          <w:p w:rsidR="00E607C8" w:rsidRPr="00E607C8" w:rsidRDefault="00E607C8" w:rsidP="00633BDF">
            <w:pPr>
              <w:ind w:firstLine="567"/>
              <w:contextualSpacing/>
              <w:jc w:val="both"/>
              <w:rPr>
                <w:rFonts w:ascii="Times New Roman" w:eastAsiaTheme="minorHAnsi" w:hAnsi="Times New Roman"/>
                <w:sz w:val="24"/>
                <w:szCs w:val="24"/>
              </w:rPr>
            </w:pPr>
            <w:r w:rsidRPr="00E607C8">
              <w:rPr>
                <w:rFonts w:ascii="Times New Roman" w:hAnsi="Times New Roman"/>
                <w:sz w:val="24"/>
                <w:szCs w:val="24"/>
                <w:shd w:val="clear" w:color="auto" w:fill="FFFFFF"/>
              </w:rPr>
              <w:t xml:space="preserve">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w:t>
            </w:r>
            <w:r w:rsidRPr="00E607C8">
              <w:rPr>
                <w:rFonts w:ascii="Times New Roman" w:hAnsi="Times New Roman"/>
                <w:sz w:val="24"/>
                <w:szCs w:val="24"/>
                <w:shd w:val="clear" w:color="auto" w:fill="FFFFFF"/>
              </w:rPr>
              <w:lastRenderedPageBreak/>
              <w:t>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tc>
        <w:tc>
          <w:tcPr>
            <w:tcW w:w="1559" w:type="dxa"/>
          </w:tcPr>
          <w:p w:rsidR="00E607C8" w:rsidRPr="00E607C8" w:rsidRDefault="00E607C8" w:rsidP="00E607C8">
            <w:pPr>
              <w:jc w:val="center"/>
              <w:rPr>
                <w:rFonts w:ascii="Times New Roman" w:hAnsi="Times New Roman"/>
                <w:sz w:val="24"/>
                <w:szCs w:val="24"/>
              </w:rPr>
            </w:pPr>
            <w:r w:rsidRPr="00E607C8">
              <w:rPr>
                <w:rFonts w:ascii="Times New Roman" w:hAnsi="Times New Roman"/>
                <w:sz w:val="24"/>
                <w:szCs w:val="24"/>
              </w:rPr>
              <w:lastRenderedPageBreak/>
              <w:t>А-Е</w:t>
            </w:r>
          </w:p>
        </w:tc>
      </w:tr>
      <w:tr w:rsidR="00E607C8" w:rsidRPr="00E607C8" w:rsidTr="00633BDF">
        <w:tc>
          <w:tcPr>
            <w:tcW w:w="7763" w:type="dxa"/>
          </w:tcPr>
          <w:p w:rsidR="00E607C8" w:rsidRPr="00E607C8" w:rsidRDefault="00E607C8" w:rsidP="00633BDF">
            <w:pPr>
              <w:ind w:firstLine="567"/>
              <w:contextualSpacing/>
              <w:jc w:val="both"/>
              <w:rPr>
                <w:rFonts w:ascii="Times New Roman" w:eastAsiaTheme="minorHAnsi" w:hAnsi="Times New Roman"/>
                <w:sz w:val="24"/>
                <w:szCs w:val="24"/>
              </w:rPr>
            </w:pPr>
            <w:r w:rsidRPr="00E607C8">
              <w:rPr>
                <w:rFonts w:ascii="Times New Roman" w:hAnsi="Times New Roman"/>
                <w:sz w:val="24"/>
                <w:szCs w:val="24"/>
                <w:shd w:val="clear" w:color="auto" w:fill="FFFFFF"/>
              </w:rPr>
              <w:lastRenderedPageBreak/>
              <w:t>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w:t>
            </w:r>
            <w:hyperlink r:id="rId11" w:anchor="/document/12124624/entry/391119" w:history="1">
              <w:r w:rsidRPr="00E607C8">
                <w:rPr>
                  <w:rFonts w:ascii="Times New Roman" w:hAnsi="Times New Roman"/>
                  <w:sz w:val="24"/>
                  <w:szCs w:val="24"/>
                  <w:shd w:val="clear" w:color="auto" w:fill="FFFFFF"/>
                </w:rPr>
                <w:t>пунктом 19 статьи 39.11</w:t>
              </w:r>
            </w:hyperlink>
            <w:r w:rsidRPr="00E607C8">
              <w:rPr>
                <w:rFonts w:ascii="Times New Roman" w:hAnsi="Times New Roman"/>
                <w:sz w:val="24"/>
                <w:szCs w:val="24"/>
                <w:shd w:val="clear" w:color="auto" w:fill="FFFFFF"/>
              </w:rPr>
              <w:t> </w:t>
            </w:r>
            <w:r>
              <w:rPr>
                <w:rFonts w:ascii="Times New Roman" w:hAnsi="Times New Roman"/>
                <w:sz w:val="24"/>
                <w:szCs w:val="24"/>
                <w:shd w:val="clear" w:color="auto" w:fill="FFFFFF"/>
              </w:rPr>
              <w:t>Земельного к</w:t>
            </w:r>
            <w:r w:rsidRPr="00E607C8">
              <w:rPr>
                <w:rFonts w:ascii="Times New Roman" w:hAnsi="Times New Roman"/>
                <w:sz w:val="24"/>
                <w:szCs w:val="24"/>
                <w:shd w:val="clear" w:color="auto" w:fill="FFFFFF"/>
              </w:rPr>
              <w:t>одекса Российской Федерации</w:t>
            </w:r>
          </w:p>
        </w:tc>
        <w:tc>
          <w:tcPr>
            <w:tcW w:w="1559" w:type="dxa"/>
          </w:tcPr>
          <w:p w:rsidR="00E607C8" w:rsidRPr="00E607C8" w:rsidRDefault="00E607C8" w:rsidP="00E607C8">
            <w:pPr>
              <w:jc w:val="center"/>
              <w:rPr>
                <w:rFonts w:ascii="Times New Roman" w:hAnsi="Times New Roman"/>
                <w:sz w:val="24"/>
                <w:szCs w:val="24"/>
              </w:rPr>
            </w:pPr>
            <w:r w:rsidRPr="00E607C8">
              <w:rPr>
                <w:rFonts w:ascii="Times New Roman" w:hAnsi="Times New Roman"/>
                <w:sz w:val="24"/>
                <w:szCs w:val="24"/>
              </w:rPr>
              <w:t>А-Е</w:t>
            </w:r>
          </w:p>
        </w:tc>
      </w:tr>
      <w:tr w:rsidR="00E607C8" w:rsidRPr="00E607C8" w:rsidTr="00633BDF">
        <w:tc>
          <w:tcPr>
            <w:tcW w:w="7763" w:type="dxa"/>
          </w:tcPr>
          <w:p w:rsidR="00E607C8" w:rsidRPr="00E607C8" w:rsidRDefault="00E607C8" w:rsidP="00633BDF">
            <w:pPr>
              <w:ind w:firstLine="567"/>
              <w:contextualSpacing/>
              <w:jc w:val="both"/>
              <w:rPr>
                <w:rFonts w:ascii="Times New Roman" w:hAnsi="Times New Roman"/>
                <w:sz w:val="24"/>
                <w:szCs w:val="24"/>
                <w:shd w:val="clear" w:color="auto" w:fill="FFFFFF"/>
              </w:rPr>
            </w:pPr>
            <w:r w:rsidRPr="00E607C8">
              <w:rPr>
                <w:rFonts w:ascii="Times New Roman" w:hAnsi="Times New Roman"/>
                <w:sz w:val="24"/>
                <w:szCs w:val="24"/>
                <w:shd w:val="clear" w:color="auto" w:fill="FFFFFF"/>
              </w:rPr>
              <w:t xml:space="preserve">в отношении земельного участка, указанного в заявлении о его предоставлении, поступило предусмотренное подпунктом 6 пункта 4 статьи 39.11 </w:t>
            </w:r>
            <w:r>
              <w:rPr>
                <w:rFonts w:ascii="Times New Roman" w:hAnsi="Times New Roman"/>
                <w:sz w:val="24"/>
                <w:szCs w:val="24"/>
                <w:shd w:val="clear" w:color="auto" w:fill="FFFFFF"/>
              </w:rPr>
              <w:t>Земельного к</w:t>
            </w:r>
            <w:r w:rsidRPr="00E607C8">
              <w:rPr>
                <w:rFonts w:ascii="Times New Roman" w:hAnsi="Times New Roman"/>
                <w:sz w:val="24"/>
                <w:szCs w:val="24"/>
                <w:shd w:val="clear" w:color="auto" w:fill="FFFFFF"/>
              </w:rPr>
              <w:t xml:space="preserve">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w:t>
            </w:r>
            <w:r>
              <w:rPr>
                <w:rFonts w:ascii="Times New Roman" w:hAnsi="Times New Roman"/>
                <w:sz w:val="24"/>
                <w:szCs w:val="24"/>
                <w:shd w:val="clear" w:color="auto" w:fill="FFFFFF"/>
              </w:rPr>
              <w:t>Земельного к</w:t>
            </w:r>
            <w:r w:rsidRPr="00E607C8">
              <w:rPr>
                <w:rFonts w:ascii="Times New Roman" w:hAnsi="Times New Roman"/>
                <w:sz w:val="24"/>
                <w:szCs w:val="24"/>
                <w:shd w:val="clear" w:color="auto" w:fill="FFFFFF"/>
              </w:rPr>
              <w:t xml:space="preserve">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w:t>
            </w:r>
            <w:r>
              <w:rPr>
                <w:rFonts w:ascii="Times New Roman" w:hAnsi="Times New Roman"/>
                <w:sz w:val="24"/>
                <w:szCs w:val="24"/>
                <w:shd w:val="clear" w:color="auto" w:fill="FFFFFF"/>
              </w:rPr>
              <w:t>Земельного к</w:t>
            </w:r>
            <w:r w:rsidRPr="00E607C8">
              <w:rPr>
                <w:rFonts w:ascii="Times New Roman" w:hAnsi="Times New Roman"/>
                <w:sz w:val="24"/>
                <w:szCs w:val="24"/>
                <w:shd w:val="clear" w:color="auto" w:fill="FFFFFF"/>
              </w:rPr>
              <w:t>одекса Российской Федерации</w:t>
            </w:r>
          </w:p>
        </w:tc>
        <w:tc>
          <w:tcPr>
            <w:tcW w:w="1559" w:type="dxa"/>
          </w:tcPr>
          <w:p w:rsidR="00E607C8" w:rsidRPr="00E607C8" w:rsidRDefault="00E607C8" w:rsidP="00E607C8">
            <w:pPr>
              <w:jc w:val="center"/>
              <w:rPr>
                <w:rFonts w:ascii="Times New Roman" w:hAnsi="Times New Roman"/>
                <w:sz w:val="24"/>
                <w:szCs w:val="24"/>
              </w:rPr>
            </w:pPr>
            <w:r w:rsidRPr="00E607C8">
              <w:rPr>
                <w:rFonts w:ascii="Times New Roman" w:hAnsi="Times New Roman"/>
                <w:sz w:val="24"/>
                <w:szCs w:val="24"/>
              </w:rPr>
              <w:t>А-Е</w:t>
            </w:r>
          </w:p>
        </w:tc>
      </w:tr>
      <w:tr w:rsidR="00E607C8" w:rsidRPr="00E607C8" w:rsidTr="00633BDF">
        <w:tc>
          <w:tcPr>
            <w:tcW w:w="7763" w:type="dxa"/>
          </w:tcPr>
          <w:p w:rsidR="00E607C8" w:rsidRPr="00E607C8" w:rsidRDefault="00E607C8" w:rsidP="00633BDF">
            <w:pPr>
              <w:ind w:firstLine="567"/>
              <w:contextualSpacing/>
              <w:jc w:val="both"/>
              <w:rPr>
                <w:rFonts w:ascii="Times New Roman" w:hAnsi="Times New Roman"/>
                <w:sz w:val="24"/>
                <w:szCs w:val="24"/>
                <w:shd w:val="clear" w:color="auto" w:fill="FFFFFF"/>
              </w:rPr>
            </w:pPr>
            <w:r w:rsidRPr="00E607C8">
              <w:rPr>
                <w:rFonts w:ascii="Times New Roman" w:hAnsi="Times New Roman"/>
                <w:sz w:val="24"/>
                <w:szCs w:val="24"/>
                <w:shd w:val="clear" w:color="auto" w:fill="FFFFFF"/>
              </w:rPr>
              <w:t>в отношении земельного участка, указанного в заявлении о его предоставлении,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в границах населенных пунктов, ведения гражданами садоводства для собственных нужд</w:t>
            </w:r>
          </w:p>
        </w:tc>
        <w:tc>
          <w:tcPr>
            <w:tcW w:w="1559" w:type="dxa"/>
          </w:tcPr>
          <w:p w:rsidR="00E607C8" w:rsidRPr="00E607C8" w:rsidRDefault="00E607C8" w:rsidP="00E607C8">
            <w:pPr>
              <w:jc w:val="center"/>
              <w:rPr>
                <w:rFonts w:ascii="Times New Roman" w:hAnsi="Times New Roman"/>
                <w:sz w:val="24"/>
                <w:szCs w:val="24"/>
              </w:rPr>
            </w:pPr>
            <w:r w:rsidRPr="00E607C8">
              <w:rPr>
                <w:rFonts w:ascii="Times New Roman" w:hAnsi="Times New Roman"/>
                <w:sz w:val="24"/>
                <w:szCs w:val="24"/>
              </w:rPr>
              <w:t>А-Е</w:t>
            </w:r>
          </w:p>
        </w:tc>
      </w:tr>
      <w:tr w:rsidR="00E607C8" w:rsidRPr="00E607C8" w:rsidTr="00633BDF">
        <w:tc>
          <w:tcPr>
            <w:tcW w:w="7763" w:type="dxa"/>
          </w:tcPr>
          <w:p w:rsidR="00E607C8" w:rsidRPr="00E607C8" w:rsidRDefault="00E607C8" w:rsidP="00633BDF">
            <w:pPr>
              <w:ind w:firstLine="567"/>
              <w:contextualSpacing/>
              <w:jc w:val="both"/>
              <w:rPr>
                <w:rFonts w:ascii="Times New Roman" w:hAnsi="Times New Roman"/>
                <w:sz w:val="24"/>
                <w:szCs w:val="24"/>
                <w:shd w:val="clear" w:color="auto" w:fill="FFFFFF"/>
              </w:rPr>
            </w:pPr>
            <w:r w:rsidRPr="00E607C8">
              <w:rPr>
                <w:rFonts w:ascii="Times New Roman" w:hAnsi="Times New Roman"/>
                <w:sz w:val="24"/>
                <w:szCs w:val="24"/>
                <w:shd w:val="clear" w:color="auto" w:fill="FFFFFF"/>
              </w:rPr>
              <w:t>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tc>
        <w:tc>
          <w:tcPr>
            <w:tcW w:w="1559" w:type="dxa"/>
          </w:tcPr>
          <w:p w:rsidR="00E607C8" w:rsidRPr="00E607C8" w:rsidRDefault="00E607C8" w:rsidP="00E607C8">
            <w:pPr>
              <w:jc w:val="center"/>
              <w:rPr>
                <w:rFonts w:ascii="Times New Roman" w:hAnsi="Times New Roman"/>
                <w:sz w:val="24"/>
                <w:szCs w:val="24"/>
              </w:rPr>
            </w:pPr>
            <w:r w:rsidRPr="00E607C8">
              <w:rPr>
                <w:rFonts w:ascii="Times New Roman" w:hAnsi="Times New Roman"/>
                <w:sz w:val="24"/>
                <w:szCs w:val="24"/>
              </w:rPr>
              <w:t>А-Е</w:t>
            </w:r>
          </w:p>
        </w:tc>
      </w:tr>
      <w:tr w:rsidR="00E607C8" w:rsidRPr="00E607C8" w:rsidTr="00633BDF">
        <w:tc>
          <w:tcPr>
            <w:tcW w:w="7763" w:type="dxa"/>
          </w:tcPr>
          <w:p w:rsidR="00E607C8" w:rsidRPr="00E607C8" w:rsidRDefault="00E607C8" w:rsidP="00633BDF">
            <w:pPr>
              <w:ind w:firstLine="567"/>
              <w:contextualSpacing/>
              <w:jc w:val="both"/>
              <w:rPr>
                <w:rFonts w:ascii="Times New Roman" w:hAnsi="Times New Roman"/>
                <w:sz w:val="24"/>
                <w:szCs w:val="24"/>
                <w:shd w:val="clear" w:color="auto" w:fill="FFFFFF"/>
              </w:rPr>
            </w:pPr>
            <w:r w:rsidRPr="00E607C8">
              <w:rPr>
                <w:rFonts w:ascii="Times New Roman" w:hAnsi="Times New Roman"/>
                <w:sz w:val="24"/>
                <w:szCs w:val="24"/>
                <w:shd w:val="clear" w:color="auto" w:fill="FFFFFF"/>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tc>
        <w:tc>
          <w:tcPr>
            <w:tcW w:w="1559" w:type="dxa"/>
          </w:tcPr>
          <w:p w:rsidR="00E607C8" w:rsidRPr="00E607C8" w:rsidRDefault="00E607C8" w:rsidP="00E607C8">
            <w:pPr>
              <w:jc w:val="center"/>
              <w:rPr>
                <w:rFonts w:ascii="Times New Roman" w:hAnsi="Times New Roman"/>
                <w:sz w:val="24"/>
                <w:szCs w:val="24"/>
              </w:rPr>
            </w:pPr>
            <w:r w:rsidRPr="00E607C8">
              <w:rPr>
                <w:rFonts w:ascii="Times New Roman" w:hAnsi="Times New Roman"/>
                <w:sz w:val="24"/>
                <w:szCs w:val="24"/>
              </w:rPr>
              <w:t>А-Е</w:t>
            </w:r>
          </w:p>
        </w:tc>
      </w:tr>
      <w:tr w:rsidR="00E607C8" w:rsidRPr="00E607C8" w:rsidTr="00633BDF">
        <w:tc>
          <w:tcPr>
            <w:tcW w:w="7763" w:type="dxa"/>
          </w:tcPr>
          <w:p w:rsidR="00E607C8" w:rsidRPr="00E607C8" w:rsidRDefault="00E607C8" w:rsidP="00633BDF">
            <w:pPr>
              <w:ind w:firstLine="567"/>
              <w:contextualSpacing/>
              <w:jc w:val="both"/>
              <w:rPr>
                <w:rFonts w:ascii="Times New Roman" w:hAnsi="Times New Roman"/>
                <w:sz w:val="24"/>
                <w:szCs w:val="24"/>
                <w:shd w:val="clear" w:color="auto" w:fill="FFFFFF"/>
              </w:rPr>
            </w:pPr>
            <w:r w:rsidRPr="00E607C8">
              <w:rPr>
                <w:rFonts w:ascii="Times New Roman" w:hAnsi="Times New Roman"/>
                <w:sz w:val="24"/>
                <w:szCs w:val="24"/>
                <w:shd w:val="clear" w:color="auto" w:fill="FFFFFF"/>
              </w:rPr>
              <w:t>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 Российской Федерации</w:t>
            </w:r>
          </w:p>
        </w:tc>
        <w:tc>
          <w:tcPr>
            <w:tcW w:w="1559" w:type="dxa"/>
          </w:tcPr>
          <w:p w:rsidR="00E607C8" w:rsidRPr="00E607C8" w:rsidRDefault="00E607C8" w:rsidP="00E607C8">
            <w:pPr>
              <w:jc w:val="center"/>
              <w:rPr>
                <w:rFonts w:ascii="Times New Roman" w:hAnsi="Times New Roman"/>
                <w:sz w:val="24"/>
                <w:szCs w:val="24"/>
              </w:rPr>
            </w:pPr>
            <w:r w:rsidRPr="00E607C8">
              <w:rPr>
                <w:rFonts w:ascii="Times New Roman" w:hAnsi="Times New Roman"/>
                <w:sz w:val="24"/>
                <w:szCs w:val="24"/>
              </w:rPr>
              <w:t>А-Е</w:t>
            </w:r>
          </w:p>
        </w:tc>
      </w:tr>
      <w:tr w:rsidR="00E607C8" w:rsidRPr="00E607C8" w:rsidTr="00633BDF">
        <w:tc>
          <w:tcPr>
            <w:tcW w:w="7763" w:type="dxa"/>
          </w:tcPr>
          <w:p w:rsidR="00E607C8" w:rsidRPr="00E607C8" w:rsidRDefault="00E607C8" w:rsidP="00633BDF">
            <w:pPr>
              <w:ind w:firstLine="567"/>
              <w:contextualSpacing/>
              <w:jc w:val="both"/>
              <w:rPr>
                <w:rFonts w:ascii="Times New Roman" w:hAnsi="Times New Roman"/>
                <w:sz w:val="24"/>
                <w:szCs w:val="24"/>
                <w:shd w:val="clear" w:color="auto" w:fill="FFFFFF"/>
              </w:rPr>
            </w:pPr>
            <w:r w:rsidRPr="00E607C8">
              <w:rPr>
                <w:rFonts w:ascii="Times New Roman" w:hAnsi="Times New Roman"/>
                <w:sz w:val="24"/>
                <w:szCs w:val="24"/>
                <w:shd w:val="clear" w:color="auto" w:fill="FFFFFF"/>
              </w:rPr>
              <w:t>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размер, установленный пунктом 6 статьи 39.10 Земельного кодекса Российской Федерации</w:t>
            </w:r>
          </w:p>
        </w:tc>
        <w:tc>
          <w:tcPr>
            <w:tcW w:w="1559" w:type="dxa"/>
          </w:tcPr>
          <w:p w:rsidR="00E607C8" w:rsidRPr="00E607C8" w:rsidRDefault="00E607C8" w:rsidP="00E607C8">
            <w:pPr>
              <w:jc w:val="center"/>
              <w:rPr>
                <w:rFonts w:ascii="Times New Roman" w:hAnsi="Times New Roman"/>
                <w:sz w:val="24"/>
                <w:szCs w:val="24"/>
              </w:rPr>
            </w:pPr>
            <w:r w:rsidRPr="00E607C8">
              <w:rPr>
                <w:rFonts w:ascii="Times New Roman" w:hAnsi="Times New Roman"/>
                <w:sz w:val="24"/>
                <w:szCs w:val="24"/>
              </w:rPr>
              <w:t>А-Е</w:t>
            </w:r>
          </w:p>
        </w:tc>
      </w:tr>
      <w:tr w:rsidR="00E607C8" w:rsidRPr="00E607C8" w:rsidTr="00633BDF">
        <w:tc>
          <w:tcPr>
            <w:tcW w:w="7763" w:type="dxa"/>
          </w:tcPr>
          <w:p w:rsidR="00E607C8" w:rsidRPr="00E607C8" w:rsidRDefault="00E607C8" w:rsidP="00633BDF">
            <w:pPr>
              <w:ind w:firstLine="567"/>
              <w:contextualSpacing/>
              <w:jc w:val="both"/>
              <w:rPr>
                <w:rFonts w:ascii="Times New Roman" w:hAnsi="Times New Roman"/>
                <w:sz w:val="24"/>
                <w:szCs w:val="24"/>
                <w:shd w:val="clear" w:color="auto" w:fill="FFFFFF"/>
              </w:rPr>
            </w:pPr>
            <w:r w:rsidRPr="00E607C8">
              <w:rPr>
                <w:rFonts w:ascii="Times New Roman" w:hAnsi="Times New Roman"/>
                <w:sz w:val="24"/>
                <w:szCs w:val="24"/>
                <w:shd w:val="clear" w:color="auto" w:fill="FFFFFF"/>
              </w:rPr>
              <w:t xml:space="preserve">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w:t>
            </w:r>
            <w:r w:rsidRPr="00E607C8">
              <w:rPr>
                <w:rFonts w:ascii="Times New Roman" w:hAnsi="Times New Roman"/>
                <w:sz w:val="24"/>
                <w:szCs w:val="24"/>
                <w:shd w:val="clear" w:color="auto" w:fill="FFFFFF"/>
              </w:rPr>
              <w:lastRenderedPageBreak/>
              <w:t>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tc>
        <w:tc>
          <w:tcPr>
            <w:tcW w:w="1559" w:type="dxa"/>
          </w:tcPr>
          <w:p w:rsidR="00E607C8" w:rsidRPr="00E607C8" w:rsidRDefault="00E607C8" w:rsidP="00E607C8">
            <w:pPr>
              <w:jc w:val="center"/>
              <w:rPr>
                <w:rFonts w:ascii="Times New Roman" w:hAnsi="Times New Roman"/>
                <w:sz w:val="24"/>
                <w:szCs w:val="24"/>
              </w:rPr>
            </w:pPr>
            <w:r w:rsidRPr="00E607C8">
              <w:rPr>
                <w:rFonts w:ascii="Times New Roman" w:hAnsi="Times New Roman"/>
                <w:sz w:val="24"/>
                <w:szCs w:val="24"/>
              </w:rPr>
              <w:lastRenderedPageBreak/>
              <w:t>А-Е</w:t>
            </w:r>
          </w:p>
        </w:tc>
      </w:tr>
      <w:tr w:rsidR="00E607C8" w:rsidRPr="00E607C8" w:rsidTr="00633BDF">
        <w:tc>
          <w:tcPr>
            <w:tcW w:w="7763" w:type="dxa"/>
          </w:tcPr>
          <w:p w:rsidR="00E607C8" w:rsidRPr="00E607C8" w:rsidRDefault="00E607C8" w:rsidP="00633BDF">
            <w:pPr>
              <w:ind w:firstLine="567"/>
              <w:contextualSpacing/>
              <w:jc w:val="both"/>
              <w:rPr>
                <w:rFonts w:ascii="Times New Roman" w:hAnsi="Times New Roman"/>
                <w:sz w:val="24"/>
                <w:szCs w:val="24"/>
                <w:shd w:val="clear" w:color="auto" w:fill="FFFFFF"/>
              </w:rPr>
            </w:pPr>
            <w:r w:rsidRPr="00E607C8">
              <w:rPr>
                <w:rFonts w:ascii="Times New Roman" w:hAnsi="Times New Roman"/>
                <w:sz w:val="24"/>
                <w:szCs w:val="24"/>
                <w:shd w:val="clear" w:color="auto" w:fill="FFFFFF"/>
              </w:rPr>
              <w:lastRenderedPageBreak/>
              <w:t>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tc>
        <w:tc>
          <w:tcPr>
            <w:tcW w:w="1559" w:type="dxa"/>
          </w:tcPr>
          <w:p w:rsidR="00E607C8" w:rsidRPr="00E607C8" w:rsidRDefault="00E607C8" w:rsidP="00E607C8">
            <w:pPr>
              <w:jc w:val="center"/>
              <w:rPr>
                <w:rFonts w:ascii="Times New Roman" w:hAnsi="Times New Roman"/>
                <w:sz w:val="24"/>
                <w:szCs w:val="24"/>
              </w:rPr>
            </w:pPr>
            <w:r w:rsidRPr="00E607C8">
              <w:rPr>
                <w:rFonts w:ascii="Times New Roman" w:hAnsi="Times New Roman"/>
                <w:sz w:val="24"/>
                <w:szCs w:val="24"/>
              </w:rPr>
              <w:t>А-Е</w:t>
            </w:r>
          </w:p>
        </w:tc>
      </w:tr>
      <w:tr w:rsidR="00E607C8" w:rsidRPr="00E607C8" w:rsidTr="00633BDF">
        <w:tc>
          <w:tcPr>
            <w:tcW w:w="7763" w:type="dxa"/>
          </w:tcPr>
          <w:p w:rsidR="00E607C8" w:rsidRPr="00E607C8" w:rsidRDefault="00E607C8" w:rsidP="00633BDF">
            <w:pPr>
              <w:ind w:firstLine="567"/>
              <w:contextualSpacing/>
              <w:jc w:val="both"/>
              <w:rPr>
                <w:rFonts w:ascii="Times New Roman" w:hAnsi="Times New Roman"/>
                <w:sz w:val="24"/>
                <w:szCs w:val="24"/>
                <w:shd w:val="clear" w:color="auto" w:fill="FFFFFF"/>
              </w:rPr>
            </w:pPr>
            <w:r w:rsidRPr="00E607C8">
              <w:rPr>
                <w:rFonts w:ascii="Times New Roman" w:hAnsi="Times New Roman"/>
                <w:sz w:val="24"/>
                <w:szCs w:val="24"/>
                <w:shd w:val="clear" w:color="auto" w:fill="FFFFFF"/>
              </w:rPr>
              <w:t>предоставление земельного участка на заявленном виде прав не допускается</w:t>
            </w:r>
          </w:p>
        </w:tc>
        <w:tc>
          <w:tcPr>
            <w:tcW w:w="1559" w:type="dxa"/>
          </w:tcPr>
          <w:p w:rsidR="00E607C8" w:rsidRPr="00E607C8" w:rsidRDefault="00E607C8" w:rsidP="00E607C8">
            <w:pPr>
              <w:jc w:val="center"/>
              <w:rPr>
                <w:rFonts w:ascii="Times New Roman" w:hAnsi="Times New Roman"/>
                <w:sz w:val="24"/>
                <w:szCs w:val="24"/>
              </w:rPr>
            </w:pPr>
            <w:r w:rsidRPr="00E607C8">
              <w:rPr>
                <w:rFonts w:ascii="Times New Roman" w:hAnsi="Times New Roman"/>
                <w:sz w:val="24"/>
                <w:szCs w:val="24"/>
              </w:rPr>
              <w:t>А-Е</w:t>
            </w:r>
          </w:p>
        </w:tc>
      </w:tr>
      <w:tr w:rsidR="00E607C8" w:rsidRPr="00E607C8" w:rsidTr="00633BDF">
        <w:tc>
          <w:tcPr>
            <w:tcW w:w="7763" w:type="dxa"/>
          </w:tcPr>
          <w:p w:rsidR="00E607C8" w:rsidRPr="00E607C8" w:rsidRDefault="00E607C8" w:rsidP="00633BDF">
            <w:pPr>
              <w:ind w:firstLine="567"/>
              <w:contextualSpacing/>
              <w:jc w:val="both"/>
              <w:rPr>
                <w:rFonts w:ascii="Times New Roman" w:hAnsi="Times New Roman"/>
                <w:sz w:val="24"/>
                <w:szCs w:val="24"/>
                <w:shd w:val="clear" w:color="auto" w:fill="FFFFFF"/>
              </w:rPr>
            </w:pPr>
            <w:r w:rsidRPr="00E607C8">
              <w:rPr>
                <w:rFonts w:ascii="Times New Roman" w:hAnsi="Times New Roman"/>
                <w:sz w:val="24"/>
                <w:szCs w:val="24"/>
                <w:shd w:val="clear" w:color="auto" w:fill="FFFFFF"/>
              </w:rPr>
              <w:t>в отношении земельного участка, указанного в заявлении о его предоставлении, не установлен вид разрешенного использования</w:t>
            </w:r>
          </w:p>
        </w:tc>
        <w:tc>
          <w:tcPr>
            <w:tcW w:w="1559" w:type="dxa"/>
          </w:tcPr>
          <w:p w:rsidR="00E607C8" w:rsidRPr="00E607C8" w:rsidRDefault="00E607C8" w:rsidP="00E607C8">
            <w:pPr>
              <w:jc w:val="center"/>
              <w:rPr>
                <w:rFonts w:ascii="Times New Roman" w:hAnsi="Times New Roman"/>
                <w:sz w:val="24"/>
                <w:szCs w:val="24"/>
              </w:rPr>
            </w:pPr>
            <w:r w:rsidRPr="00E607C8">
              <w:rPr>
                <w:rFonts w:ascii="Times New Roman" w:hAnsi="Times New Roman"/>
                <w:sz w:val="24"/>
                <w:szCs w:val="24"/>
              </w:rPr>
              <w:t>А-Е</w:t>
            </w:r>
          </w:p>
        </w:tc>
      </w:tr>
      <w:tr w:rsidR="00E607C8" w:rsidRPr="00E607C8" w:rsidTr="00633BDF">
        <w:tc>
          <w:tcPr>
            <w:tcW w:w="7763" w:type="dxa"/>
          </w:tcPr>
          <w:p w:rsidR="00E607C8" w:rsidRPr="00E607C8" w:rsidRDefault="00E607C8" w:rsidP="00633BDF">
            <w:pPr>
              <w:ind w:firstLine="567"/>
              <w:contextualSpacing/>
              <w:jc w:val="both"/>
              <w:rPr>
                <w:rFonts w:ascii="Times New Roman" w:hAnsi="Times New Roman"/>
                <w:sz w:val="24"/>
                <w:szCs w:val="24"/>
                <w:shd w:val="clear" w:color="auto" w:fill="FFFFFF"/>
              </w:rPr>
            </w:pPr>
            <w:r w:rsidRPr="00E607C8">
              <w:rPr>
                <w:rFonts w:ascii="Times New Roman" w:hAnsi="Times New Roman"/>
                <w:sz w:val="24"/>
                <w:szCs w:val="24"/>
                <w:shd w:val="clear" w:color="auto" w:fill="FFFFFF"/>
              </w:rPr>
              <w:t>указанный в заявлении о предоставлении земельного участка земельный участок не отнесен к определенной категории земель</w:t>
            </w:r>
          </w:p>
        </w:tc>
        <w:tc>
          <w:tcPr>
            <w:tcW w:w="1559" w:type="dxa"/>
          </w:tcPr>
          <w:p w:rsidR="00E607C8" w:rsidRPr="00E607C8" w:rsidRDefault="00E607C8" w:rsidP="00E607C8">
            <w:pPr>
              <w:jc w:val="center"/>
              <w:rPr>
                <w:rFonts w:ascii="Times New Roman" w:hAnsi="Times New Roman"/>
                <w:sz w:val="24"/>
                <w:szCs w:val="24"/>
              </w:rPr>
            </w:pPr>
            <w:r w:rsidRPr="00E607C8">
              <w:rPr>
                <w:rFonts w:ascii="Times New Roman" w:hAnsi="Times New Roman"/>
                <w:sz w:val="24"/>
                <w:szCs w:val="24"/>
              </w:rPr>
              <w:t>А-Е</w:t>
            </w:r>
          </w:p>
        </w:tc>
      </w:tr>
      <w:tr w:rsidR="00E607C8" w:rsidRPr="00E607C8" w:rsidTr="00633BDF">
        <w:tc>
          <w:tcPr>
            <w:tcW w:w="7763" w:type="dxa"/>
          </w:tcPr>
          <w:p w:rsidR="00E607C8" w:rsidRPr="00E607C8" w:rsidRDefault="00E607C8" w:rsidP="00633BDF">
            <w:pPr>
              <w:ind w:firstLine="567"/>
              <w:contextualSpacing/>
              <w:jc w:val="both"/>
              <w:rPr>
                <w:rFonts w:ascii="Times New Roman" w:hAnsi="Times New Roman"/>
                <w:sz w:val="24"/>
                <w:szCs w:val="24"/>
                <w:shd w:val="clear" w:color="auto" w:fill="FFFFFF"/>
              </w:rPr>
            </w:pPr>
            <w:r w:rsidRPr="00E607C8">
              <w:rPr>
                <w:rFonts w:ascii="Times New Roman" w:hAnsi="Times New Roman"/>
                <w:sz w:val="24"/>
                <w:szCs w:val="24"/>
                <w:shd w:val="clear" w:color="auto" w:fill="FFFFFF"/>
              </w:rPr>
              <w:t>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tc>
        <w:tc>
          <w:tcPr>
            <w:tcW w:w="1559" w:type="dxa"/>
          </w:tcPr>
          <w:p w:rsidR="00E607C8" w:rsidRPr="00E607C8" w:rsidRDefault="00E607C8" w:rsidP="00E607C8">
            <w:pPr>
              <w:jc w:val="center"/>
              <w:rPr>
                <w:rFonts w:ascii="Times New Roman" w:hAnsi="Times New Roman"/>
                <w:sz w:val="24"/>
                <w:szCs w:val="24"/>
              </w:rPr>
            </w:pPr>
            <w:r w:rsidRPr="00E607C8">
              <w:rPr>
                <w:rFonts w:ascii="Times New Roman" w:hAnsi="Times New Roman"/>
                <w:sz w:val="24"/>
                <w:szCs w:val="24"/>
              </w:rPr>
              <w:t>А-Е</w:t>
            </w:r>
          </w:p>
        </w:tc>
      </w:tr>
      <w:tr w:rsidR="00E607C8" w:rsidRPr="00E607C8" w:rsidTr="00633BDF">
        <w:tc>
          <w:tcPr>
            <w:tcW w:w="7763" w:type="dxa"/>
          </w:tcPr>
          <w:p w:rsidR="00E607C8" w:rsidRPr="00E607C8" w:rsidRDefault="00E607C8" w:rsidP="00633BDF">
            <w:pPr>
              <w:ind w:firstLine="567"/>
              <w:contextualSpacing/>
              <w:jc w:val="both"/>
              <w:rPr>
                <w:rFonts w:ascii="Times New Roman" w:hAnsi="Times New Roman"/>
                <w:sz w:val="24"/>
                <w:szCs w:val="24"/>
                <w:shd w:val="clear" w:color="auto" w:fill="FFFFFF"/>
              </w:rPr>
            </w:pPr>
            <w:r w:rsidRPr="00E607C8">
              <w:rPr>
                <w:rFonts w:ascii="Times New Roman" w:hAnsi="Times New Roman"/>
                <w:sz w:val="24"/>
                <w:szCs w:val="24"/>
                <w:shd w:val="clear" w:color="auto" w:fill="FFFFFF"/>
              </w:rPr>
              <w:t>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tc>
        <w:tc>
          <w:tcPr>
            <w:tcW w:w="1559" w:type="dxa"/>
          </w:tcPr>
          <w:p w:rsidR="00E607C8" w:rsidRPr="00E607C8" w:rsidRDefault="00E607C8" w:rsidP="00E607C8">
            <w:pPr>
              <w:jc w:val="center"/>
              <w:rPr>
                <w:rFonts w:ascii="Times New Roman" w:hAnsi="Times New Roman"/>
                <w:sz w:val="24"/>
                <w:szCs w:val="24"/>
              </w:rPr>
            </w:pPr>
            <w:r w:rsidRPr="00E607C8">
              <w:rPr>
                <w:rFonts w:ascii="Times New Roman" w:hAnsi="Times New Roman"/>
                <w:sz w:val="24"/>
                <w:szCs w:val="24"/>
              </w:rPr>
              <w:t>А-Е</w:t>
            </w:r>
          </w:p>
        </w:tc>
      </w:tr>
      <w:tr w:rsidR="00E607C8" w:rsidRPr="00E607C8" w:rsidTr="00633BDF">
        <w:tc>
          <w:tcPr>
            <w:tcW w:w="7763" w:type="dxa"/>
          </w:tcPr>
          <w:p w:rsidR="00E607C8" w:rsidRPr="00E607C8" w:rsidRDefault="00E607C8" w:rsidP="00633BDF">
            <w:pPr>
              <w:ind w:firstLine="567"/>
              <w:contextualSpacing/>
              <w:jc w:val="both"/>
              <w:rPr>
                <w:rFonts w:ascii="Times New Roman" w:hAnsi="Times New Roman"/>
                <w:sz w:val="24"/>
                <w:szCs w:val="24"/>
                <w:shd w:val="clear" w:color="auto" w:fill="FFFFFF"/>
              </w:rPr>
            </w:pPr>
            <w:r w:rsidRPr="00E607C8">
              <w:rPr>
                <w:rFonts w:ascii="Times New Roman" w:hAnsi="Times New Roman"/>
                <w:sz w:val="24"/>
                <w:szCs w:val="24"/>
                <w:shd w:val="clear" w:color="auto" w:fill="FFFFFF"/>
              </w:rPr>
              <w:t>границы земельного участка, указанного в заявлении о его предоставлении, подлежат уточнению в соот</w:t>
            </w:r>
            <w:r>
              <w:rPr>
                <w:rFonts w:ascii="Times New Roman" w:hAnsi="Times New Roman"/>
                <w:sz w:val="24"/>
                <w:szCs w:val="24"/>
                <w:shd w:val="clear" w:color="auto" w:fill="FFFFFF"/>
              </w:rPr>
              <w:t>ветствии с Федеральным законом «</w:t>
            </w:r>
            <w:r w:rsidRPr="00E607C8">
              <w:rPr>
                <w:rFonts w:ascii="Times New Roman" w:hAnsi="Times New Roman"/>
                <w:sz w:val="24"/>
                <w:szCs w:val="24"/>
                <w:shd w:val="clear" w:color="auto" w:fill="FFFFFF"/>
              </w:rPr>
              <w:t>О государственной регистрации недви</w:t>
            </w:r>
            <w:r>
              <w:rPr>
                <w:rFonts w:ascii="Times New Roman" w:hAnsi="Times New Roman"/>
                <w:sz w:val="24"/>
                <w:szCs w:val="24"/>
                <w:shd w:val="clear" w:color="auto" w:fill="FFFFFF"/>
              </w:rPr>
              <w:t>жимости»</w:t>
            </w:r>
          </w:p>
        </w:tc>
        <w:tc>
          <w:tcPr>
            <w:tcW w:w="1559" w:type="dxa"/>
          </w:tcPr>
          <w:p w:rsidR="00E607C8" w:rsidRPr="00E607C8" w:rsidRDefault="00E607C8" w:rsidP="00E607C8">
            <w:pPr>
              <w:jc w:val="center"/>
              <w:rPr>
                <w:rFonts w:ascii="Times New Roman" w:hAnsi="Times New Roman"/>
                <w:sz w:val="24"/>
                <w:szCs w:val="24"/>
              </w:rPr>
            </w:pPr>
            <w:r w:rsidRPr="00E607C8">
              <w:rPr>
                <w:rFonts w:ascii="Times New Roman" w:hAnsi="Times New Roman"/>
                <w:sz w:val="24"/>
                <w:szCs w:val="24"/>
              </w:rPr>
              <w:t>А-Е</w:t>
            </w:r>
          </w:p>
        </w:tc>
      </w:tr>
      <w:tr w:rsidR="00E607C8" w:rsidRPr="00E607C8" w:rsidTr="00633BDF">
        <w:tc>
          <w:tcPr>
            <w:tcW w:w="7763" w:type="dxa"/>
          </w:tcPr>
          <w:p w:rsidR="00E607C8" w:rsidRPr="00E607C8" w:rsidRDefault="00E607C8" w:rsidP="00633BDF">
            <w:pPr>
              <w:ind w:firstLine="567"/>
              <w:contextualSpacing/>
              <w:jc w:val="both"/>
              <w:rPr>
                <w:rFonts w:ascii="Times New Roman" w:hAnsi="Times New Roman"/>
                <w:sz w:val="24"/>
                <w:szCs w:val="24"/>
                <w:shd w:val="clear" w:color="auto" w:fill="FFFFFF"/>
              </w:rPr>
            </w:pPr>
            <w:r w:rsidRPr="00E607C8">
              <w:rPr>
                <w:rFonts w:ascii="Times New Roman" w:hAnsi="Times New Roman"/>
                <w:sz w:val="24"/>
                <w:szCs w:val="24"/>
                <w:shd w:val="clear" w:color="auto" w:fill="FFFFFF"/>
              </w:rPr>
              <w:t>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tc>
        <w:tc>
          <w:tcPr>
            <w:tcW w:w="1559" w:type="dxa"/>
          </w:tcPr>
          <w:p w:rsidR="00E607C8" w:rsidRPr="00E607C8" w:rsidRDefault="00E607C8" w:rsidP="00E607C8">
            <w:pPr>
              <w:jc w:val="center"/>
              <w:rPr>
                <w:rFonts w:ascii="Times New Roman" w:hAnsi="Times New Roman"/>
                <w:sz w:val="24"/>
                <w:szCs w:val="24"/>
              </w:rPr>
            </w:pPr>
            <w:r w:rsidRPr="00E607C8">
              <w:rPr>
                <w:rFonts w:ascii="Times New Roman" w:hAnsi="Times New Roman"/>
                <w:sz w:val="24"/>
                <w:szCs w:val="24"/>
              </w:rPr>
              <w:t>А-Е</w:t>
            </w:r>
          </w:p>
        </w:tc>
      </w:tr>
      <w:tr w:rsidR="00E607C8" w:rsidRPr="00E607C8" w:rsidTr="00633BDF">
        <w:tc>
          <w:tcPr>
            <w:tcW w:w="7763" w:type="dxa"/>
          </w:tcPr>
          <w:p w:rsidR="00E607C8" w:rsidRPr="00E607C8" w:rsidRDefault="00E607C8" w:rsidP="00633BDF">
            <w:pPr>
              <w:ind w:firstLine="567"/>
              <w:contextualSpacing/>
              <w:jc w:val="both"/>
              <w:rPr>
                <w:rFonts w:ascii="Times New Roman" w:hAnsi="Times New Roman"/>
                <w:sz w:val="24"/>
                <w:szCs w:val="24"/>
                <w:shd w:val="clear" w:color="auto" w:fill="FFFFFF"/>
              </w:rPr>
            </w:pPr>
            <w:r w:rsidRPr="00E607C8">
              <w:rPr>
                <w:rFonts w:ascii="Times New Roman" w:hAnsi="Times New Roman"/>
                <w:sz w:val="24"/>
                <w:szCs w:val="24"/>
                <w:shd w:val="clear" w:color="auto" w:fill="FFFFFF"/>
              </w:rPr>
              <w:t>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w:t>
            </w:r>
            <w:r>
              <w:rPr>
                <w:rFonts w:ascii="Times New Roman" w:hAnsi="Times New Roman"/>
                <w:sz w:val="24"/>
                <w:szCs w:val="24"/>
                <w:shd w:val="clear" w:color="auto" w:fill="FFFFFF"/>
              </w:rPr>
              <w:t>на от 24 июля 2007 года № 209-ФЗ «</w:t>
            </w:r>
            <w:r w:rsidRPr="00E607C8">
              <w:rPr>
                <w:rFonts w:ascii="Times New Roman" w:hAnsi="Times New Roman"/>
                <w:sz w:val="24"/>
                <w:szCs w:val="24"/>
                <w:shd w:val="clear" w:color="auto" w:fill="FFFFFF"/>
              </w:rPr>
              <w:t>О развитии малого и среднего предпринима</w:t>
            </w:r>
            <w:r>
              <w:rPr>
                <w:rFonts w:ascii="Times New Roman" w:hAnsi="Times New Roman"/>
                <w:sz w:val="24"/>
                <w:szCs w:val="24"/>
                <w:shd w:val="clear" w:color="auto" w:fill="FFFFFF"/>
              </w:rPr>
              <w:t>тельства в Российской Федерации»</w:t>
            </w:r>
            <w:r w:rsidRPr="00E607C8">
              <w:rPr>
                <w:rFonts w:ascii="Times New Roman" w:hAnsi="Times New Roman"/>
                <w:sz w:val="24"/>
                <w:szCs w:val="24"/>
                <w:shd w:val="clear" w:color="auto" w:fill="FFFFFF"/>
              </w:rPr>
              <w:t>,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p>
        </w:tc>
        <w:tc>
          <w:tcPr>
            <w:tcW w:w="1559" w:type="dxa"/>
          </w:tcPr>
          <w:p w:rsidR="00E607C8" w:rsidRPr="00E607C8" w:rsidRDefault="00E607C8" w:rsidP="00E607C8">
            <w:pPr>
              <w:jc w:val="center"/>
              <w:rPr>
                <w:rFonts w:ascii="Times New Roman" w:hAnsi="Times New Roman"/>
                <w:sz w:val="24"/>
                <w:szCs w:val="24"/>
              </w:rPr>
            </w:pPr>
            <w:r w:rsidRPr="00E607C8">
              <w:rPr>
                <w:rFonts w:ascii="Times New Roman" w:hAnsi="Times New Roman"/>
                <w:sz w:val="24"/>
                <w:szCs w:val="24"/>
              </w:rPr>
              <w:t>А-Е</w:t>
            </w:r>
          </w:p>
        </w:tc>
      </w:tr>
    </w:tbl>
    <w:p w:rsidR="005F2347" w:rsidRPr="00E607C8" w:rsidRDefault="005F2347">
      <w:pPr>
        <w:rPr>
          <w:rFonts w:ascii="Times New Roman" w:hAnsi="Times New Roman"/>
          <w:sz w:val="24"/>
          <w:szCs w:val="24"/>
        </w:rPr>
      </w:pPr>
    </w:p>
    <w:sectPr w:rsidR="005F2347" w:rsidRPr="00E607C8" w:rsidSect="00455BFC">
      <w:pgSz w:w="11906" w:h="16838"/>
      <w:pgMar w:top="1134"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43CC"/>
    <w:rsid w:val="00155EE7"/>
    <w:rsid w:val="002A7D4E"/>
    <w:rsid w:val="00337D62"/>
    <w:rsid w:val="00455BFC"/>
    <w:rsid w:val="005D0BF8"/>
    <w:rsid w:val="005F2347"/>
    <w:rsid w:val="00667539"/>
    <w:rsid w:val="008843CC"/>
    <w:rsid w:val="008F7ACF"/>
    <w:rsid w:val="00BA4380"/>
    <w:rsid w:val="00C603D9"/>
    <w:rsid w:val="00E36214"/>
    <w:rsid w:val="00E607C8"/>
    <w:rsid w:val="00EF56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438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BA438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3">
    <w:name w:val="Table Grid"/>
    <w:basedOn w:val="a1"/>
    <w:uiPriority w:val="59"/>
    <w:rsid w:val="00C603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Гипертекстовая ссылка"/>
    <w:basedOn w:val="a0"/>
    <w:uiPriority w:val="99"/>
    <w:rsid w:val="005F2347"/>
    <w:rPr>
      <w:color w:val="106BBE"/>
    </w:rPr>
  </w:style>
  <w:style w:type="paragraph" w:customStyle="1" w:styleId="a5">
    <w:name w:val="Комментарий"/>
    <w:basedOn w:val="a"/>
    <w:next w:val="a"/>
    <w:uiPriority w:val="99"/>
    <w:rsid w:val="005F2347"/>
    <w:pPr>
      <w:autoSpaceDE w:val="0"/>
      <w:autoSpaceDN w:val="0"/>
      <w:adjustRightInd w:val="0"/>
      <w:spacing w:before="75" w:after="0" w:line="240" w:lineRule="auto"/>
      <w:ind w:left="170"/>
      <w:jc w:val="both"/>
    </w:pPr>
    <w:rPr>
      <w:rFonts w:ascii="Arial" w:eastAsiaTheme="minorHAnsi" w:hAnsi="Arial" w:cs="Arial"/>
      <w:color w:val="353842"/>
      <w:sz w:val="24"/>
      <w:szCs w:val="24"/>
      <w:shd w:val="clear" w:color="auto" w:fill="F0F0F0"/>
      <w:lang w:eastAsia="en-US"/>
    </w:rPr>
  </w:style>
  <w:style w:type="paragraph" w:customStyle="1" w:styleId="a6">
    <w:name w:val="Информация об изменениях документа"/>
    <w:basedOn w:val="a5"/>
    <w:next w:val="a"/>
    <w:uiPriority w:val="99"/>
    <w:rsid w:val="005F2347"/>
    <w:rPr>
      <w:i/>
      <w:iCs/>
    </w:rPr>
  </w:style>
  <w:style w:type="character" w:styleId="a7">
    <w:name w:val="Hyperlink"/>
    <w:basedOn w:val="a0"/>
    <w:uiPriority w:val="99"/>
    <w:unhideWhenUsed/>
    <w:rsid w:val="005F234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438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BA438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3">
    <w:name w:val="Table Grid"/>
    <w:basedOn w:val="a1"/>
    <w:uiPriority w:val="59"/>
    <w:rsid w:val="00C603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Гипертекстовая ссылка"/>
    <w:basedOn w:val="a0"/>
    <w:uiPriority w:val="99"/>
    <w:rsid w:val="005F2347"/>
    <w:rPr>
      <w:color w:val="106BBE"/>
    </w:rPr>
  </w:style>
  <w:style w:type="paragraph" w:customStyle="1" w:styleId="a5">
    <w:name w:val="Комментарий"/>
    <w:basedOn w:val="a"/>
    <w:next w:val="a"/>
    <w:uiPriority w:val="99"/>
    <w:rsid w:val="005F2347"/>
    <w:pPr>
      <w:autoSpaceDE w:val="0"/>
      <w:autoSpaceDN w:val="0"/>
      <w:adjustRightInd w:val="0"/>
      <w:spacing w:before="75" w:after="0" w:line="240" w:lineRule="auto"/>
      <w:ind w:left="170"/>
      <w:jc w:val="both"/>
    </w:pPr>
    <w:rPr>
      <w:rFonts w:ascii="Arial" w:eastAsiaTheme="minorHAnsi" w:hAnsi="Arial" w:cs="Arial"/>
      <w:color w:val="353842"/>
      <w:sz w:val="24"/>
      <w:szCs w:val="24"/>
      <w:shd w:val="clear" w:color="auto" w:fill="F0F0F0"/>
      <w:lang w:eastAsia="en-US"/>
    </w:rPr>
  </w:style>
  <w:style w:type="paragraph" w:customStyle="1" w:styleId="a6">
    <w:name w:val="Информация об изменениях документа"/>
    <w:basedOn w:val="a5"/>
    <w:next w:val="a"/>
    <w:uiPriority w:val="99"/>
    <w:rsid w:val="005F2347"/>
    <w:rPr>
      <w:i/>
      <w:iCs/>
    </w:rPr>
  </w:style>
  <w:style w:type="character" w:styleId="a7">
    <w:name w:val="Hyperlink"/>
    <w:basedOn w:val="a0"/>
    <w:uiPriority w:val="99"/>
    <w:unhideWhenUsed/>
    <w:rsid w:val="005F234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obileonline.garant.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mobileonline.garant.ru/"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mobileonline.garant.ru/" TargetMode="External"/><Relationship Id="rId11" Type="http://schemas.openxmlformats.org/officeDocument/2006/relationships/hyperlink" Target="https://mobileonline.garant.ru/" TargetMode="External"/><Relationship Id="rId5" Type="http://schemas.openxmlformats.org/officeDocument/2006/relationships/hyperlink" Target="http://internet.garant.ru/document/redirect/990941/2770" TargetMode="External"/><Relationship Id="rId10" Type="http://schemas.openxmlformats.org/officeDocument/2006/relationships/hyperlink" Target="https://mobileonline.garant.ru/" TargetMode="External"/><Relationship Id="rId4" Type="http://schemas.openxmlformats.org/officeDocument/2006/relationships/webSettings" Target="webSettings.xml"/><Relationship Id="rId9" Type="http://schemas.openxmlformats.org/officeDocument/2006/relationships/hyperlink" Target="https://mobileonline.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Pages>
  <Words>2213</Words>
  <Characters>12615</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dc:description/>
  <cp:lastModifiedBy>User</cp:lastModifiedBy>
  <cp:revision>10</cp:revision>
  <dcterms:created xsi:type="dcterms:W3CDTF">2025-10-13T14:31:00Z</dcterms:created>
  <dcterms:modified xsi:type="dcterms:W3CDTF">2026-02-03T11:56:00Z</dcterms:modified>
</cp:coreProperties>
</file>